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4B1" w:rsidRPr="007454B1" w:rsidRDefault="007454B1" w:rsidP="001B507D">
      <w:pPr>
        <w:pStyle w:val="Kop1"/>
      </w:pPr>
      <w:r w:rsidRPr="007454B1">
        <w:t>Bovenlokale organisaties met expertise over de kernaspecten van maximale ontwikkeling</w:t>
      </w:r>
      <w:r w:rsidR="001B507D">
        <w:t xml:space="preserve"> </w:t>
      </w:r>
      <w:r w:rsidRPr="007454B1">
        <w:t>en nuttige wegwijzers voor Brusselse Brede Scholen</w:t>
      </w:r>
    </w:p>
    <w:p w:rsidR="007454B1" w:rsidRPr="007454B1" w:rsidRDefault="007454B1" w:rsidP="007454B1">
      <w:pPr>
        <w:autoSpaceDE w:val="0"/>
        <w:autoSpaceDN w:val="0"/>
        <w:adjustRightInd w:val="0"/>
        <w:spacing w:after="0" w:line="240" w:lineRule="auto"/>
        <w:jc w:val="both"/>
        <w:rPr>
          <w:rFonts w:ascii="Trebuchet MS" w:hAnsi="Trebuchet MS" w:cs="Calibri,Bold"/>
          <w:b/>
          <w:bCs/>
          <w:color w:val="0000FF"/>
        </w:rPr>
      </w:pPr>
    </w:p>
    <w:p w:rsidR="007454B1" w:rsidRPr="007454B1" w:rsidRDefault="001B507D" w:rsidP="001B507D">
      <w:r>
        <w:t>Dit overzichtsdocument</w:t>
      </w:r>
      <w:r w:rsidR="007454B1" w:rsidRPr="007454B1">
        <w:t xml:space="preserve"> richt zich </w:t>
      </w:r>
      <w:r>
        <w:t>tot bredes</w:t>
      </w:r>
      <w:r w:rsidR="007454B1" w:rsidRPr="007454B1">
        <w:t>choolcoördinatoren die op zoek zijn naar</w:t>
      </w:r>
      <w:r>
        <w:t xml:space="preserve"> </w:t>
      </w:r>
      <w:r w:rsidR="007454B1" w:rsidRPr="007454B1">
        <w:t>bovenlokale organisaties met expertise en meer informatie bij het creëren van maximale</w:t>
      </w:r>
      <w:r>
        <w:t xml:space="preserve"> </w:t>
      </w:r>
      <w:r w:rsidR="007454B1" w:rsidRPr="007454B1">
        <w:t>ontwikkelingskansen</w:t>
      </w:r>
      <w:r>
        <w:t>.</w:t>
      </w:r>
      <w:r w:rsidR="007454B1" w:rsidRPr="007454B1">
        <w:t xml:space="preserve"> van Brusselse kinderen en jongeren.</w:t>
      </w:r>
    </w:p>
    <w:p w:rsidR="007454B1" w:rsidRDefault="001B507D" w:rsidP="001B507D">
      <w:r w:rsidRPr="001B507D">
        <w:rPr>
          <w:b/>
        </w:rPr>
        <w:t>Deel 1</w:t>
      </w:r>
      <w:r>
        <w:t xml:space="preserve"> is opgebouwd </w:t>
      </w:r>
      <w:r w:rsidR="007454B1" w:rsidRPr="007454B1">
        <w:t xml:space="preserve">volgens de </w:t>
      </w:r>
      <w:r w:rsidR="007454B1" w:rsidRPr="001B507D">
        <w:rPr>
          <w:rFonts w:cs="Calibri,Bold"/>
          <w:b/>
          <w:bCs/>
        </w:rPr>
        <w:t>vijf kernaspecten van maximale ontwikkeling</w:t>
      </w:r>
      <w:r>
        <w:t xml:space="preserve">. </w:t>
      </w:r>
      <w:r w:rsidR="007454B1" w:rsidRPr="001B507D">
        <w:rPr>
          <w:rFonts w:cs="Calibri,BoldItalic"/>
          <w:bCs/>
          <w:i/>
          <w:iCs/>
        </w:rPr>
        <w:t>De info staat bij het kernaspect waar die het dichtst bij aansluit, maar kan ook ruimer</w:t>
      </w:r>
      <w:r w:rsidRPr="001B507D">
        <w:rPr>
          <w:rFonts w:cs="Calibri,BoldItalic"/>
          <w:bCs/>
          <w:i/>
          <w:iCs/>
        </w:rPr>
        <w:t xml:space="preserve"> </w:t>
      </w:r>
      <w:r w:rsidR="007454B1" w:rsidRPr="001B507D">
        <w:rPr>
          <w:rFonts w:cs="Calibri,BoldItalic"/>
          <w:bCs/>
          <w:i/>
          <w:iCs/>
        </w:rPr>
        <w:t>gaan en betrekking hebben op andere kernaspecten.</w:t>
      </w:r>
      <w:r w:rsidR="007454B1" w:rsidRPr="001B507D">
        <w:rPr>
          <w:rFonts w:cs="Calibri,Bold"/>
          <w:bCs/>
        </w:rPr>
        <w:t>Per kernaspect vind je:</w:t>
      </w:r>
      <w:r>
        <w:rPr>
          <w:rFonts w:cs="Calibri,Bold"/>
          <w:b/>
          <w:bCs/>
        </w:rPr>
        <w:br/>
        <w:t>Expertise in Brussel:</w:t>
      </w:r>
      <w:r>
        <w:rPr>
          <w:rFonts w:cs="Calibri,Bold"/>
          <w:b/>
          <w:bCs/>
        </w:rPr>
        <w:br/>
      </w:r>
      <w:r w:rsidR="007454B1" w:rsidRPr="007454B1">
        <w:t>- Bovenlokale organisaties met pedagogisch-didactische expertise over het onderwerp</w:t>
      </w:r>
      <w:r>
        <w:rPr>
          <w:rFonts w:cs="Calibri,Bold"/>
          <w:b/>
          <w:bCs/>
        </w:rPr>
        <w:br/>
      </w:r>
      <w:r w:rsidR="007454B1" w:rsidRPr="007454B1">
        <w:t>- Bovenlokale organisaties met aanbod naar kinderen en jongeren met een link naar</w:t>
      </w:r>
      <w:r>
        <w:t xml:space="preserve"> </w:t>
      </w:r>
      <w:r w:rsidR="007454B1" w:rsidRPr="007454B1">
        <w:t xml:space="preserve">het kernaspect. </w:t>
      </w:r>
      <w:r w:rsidR="007454B1" w:rsidRPr="001B507D">
        <w:rPr>
          <w:rFonts w:cs="Calibri,Bold"/>
          <w:bCs/>
        </w:rPr>
        <w:t>In deze lijst zijn enkel de organisaties opgenomen die contact</w:t>
      </w:r>
      <w:r w:rsidRPr="001B507D">
        <w:rPr>
          <w:rFonts w:cs="Calibri,Bold"/>
          <w:bCs/>
        </w:rPr>
        <w:t xml:space="preserve"> </w:t>
      </w:r>
      <w:r w:rsidR="007454B1" w:rsidRPr="001B507D">
        <w:rPr>
          <w:rFonts w:cs="Calibri,Bold"/>
          <w:bCs/>
        </w:rPr>
        <w:t xml:space="preserve">opnamen met </w:t>
      </w:r>
      <w:r w:rsidRPr="001B507D">
        <w:rPr>
          <w:rFonts w:cs="Calibri,Bold"/>
          <w:bCs/>
        </w:rPr>
        <w:t>OCB</w:t>
      </w:r>
      <w:r w:rsidR="007454B1" w:rsidRPr="001B507D">
        <w:rPr>
          <w:rFonts w:cs="Calibri,Bold"/>
          <w:bCs/>
        </w:rPr>
        <w:t xml:space="preserve"> en interesse toonden in samenwerking</w:t>
      </w:r>
      <w:r w:rsidR="007454B1" w:rsidRPr="007454B1">
        <w:rPr>
          <w:rFonts w:cs="Calibri,Bold"/>
          <w:b/>
          <w:bCs/>
        </w:rPr>
        <w:t>.</w:t>
      </w:r>
      <w:r>
        <w:rPr>
          <w:rFonts w:cs="Calibri,Bold"/>
          <w:b/>
          <w:bCs/>
        </w:rPr>
        <w:br/>
      </w:r>
      <w:r w:rsidR="007454B1" w:rsidRPr="007454B1">
        <w:t>- Wegwijzers: brochures, zoekrobots, overzichten voor volledige info over de Brusselse</w:t>
      </w:r>
      <w:r>
        <w:t xml:space="preserve"> </w:t>
      </w:r>
      <w:r w:rsidR="007454B1" w:rsidRPr="007454B1">
        <w:t>organisaties</w:t>
      </w:r>
      <w:r>
        <w:rPr>
          <w:rFonts w:cs="Calibri,Bold"/>
          <w:b/>
          <w:bCs/>
        </w:rPr>
        <w:br/>
      </w:r>
      <w:r>
        <w:rPr>
          <w:b/>
        </w:rPr>
        <w:t xml:space="preserve">Expertise in </w:t>
      </w:r>
      <w:r w:rsidR="007454B1" w:rsidRPr="007454B1">
        <w:rPr>
          <w:b/>
        </w:rPr>
        <w:t>Vlaanderen</w:t>
      </w:r>
      <w:r>
        <w:rPr>
          <w:b/>
        </w:rPr>
        <w:t>:</w:t>
      </w:r>
      <w:r>
        <w:rPr>
          <w:rFonts w:cs="Calibri,Bold"/>
          <w:b/>
          <w:bCs/>
        </w:rPr>
        <w:br/>
      </w:r>
      <w:r w:rsidR="007454B1" w:rsidRPr="007454B1">
        <w:t>- Bovenlokale organisaties met pedagogisch-didactische expertise over het onderwerp</w:t>
      </w:r>
      <w:r>
        <w:rPr>
          <w:rFonts w:cs="Calibri,Bold"/>
          <w:b/>
          <w:bCs/>
        </w:rPr>
        <w:br/>
      </w:r>
      <w:r w:rsidR="0058742E">
        <w:t>- Organisaties met aanbod voor</w:t>
      </w:r>
      <w:r w:rsidR="007454B1" w:rsidRPr="007454B1">
        <w:t xml:space="preserve"> kinderen en jongeren met een link naar het</w:t>
      </w:r>
      <w:r>
        <w:t xml:space="preserve"> </w:t>
      </w:r>
      <w:r w:rsidR="007454B1" w:rsidRPr="007454B1">
        <w:t>kernaspect. In deze lijst zijn enkel de organisaties opgenomen die contact opnamen</w:t>
      </w:r>
      <w:r>
        <w:t xml:space="preserve"> met OCB</w:t>
      </w:r>
      <w:r w:rsidR="007454B1" w:rsidRPr="007454B1">
        <w:t xml:space="preserve"> en interesse toonden in samenwerking.</w:t>
      </w:r>
      <w:r>
        <w:t xml:space="preserve"> </w:t>
      </w:r>
    </w:p>
    <w:p w:rsidR="007454B1" w:rsidRPr="001B507D" w:rsidRDefault="001B507D" w:rsidP="001B507D">
      <w:pPr>
        <w:rPr>
          <w:rFonts w:cs="Calibri,BoldItalic"/>
          <w:bCs/>
          <w:i/>
          <w:iCs/>
        </w:rPr>
      </w:pPr>
      <w:r>
        <w:t xml:space="preserve">In </w:t>
      </w:r>
      <w:r w:rsidRPr="001B507D">
        <w:rPr>
          <w:b/>
        </w:rPr>
        <w:t>Deel 2</w:t>
      </w:r>
      <w:r>
        <w:t xml:space="preserve"> vind je info over de </w:t>
      </w:r>
      <w:r w:rsidRPr="001B507D">
        <w:rPr>
          <w:b/>
        </w:rPr>
        <w:t xml:space="preserve">Brusselse uitdagingen </w:t>
      </w:r>
      <w:r>
        <w:t>waar Brede Scholen op willen inzetten: diversiteit en kansarmoede, taal en meertaligheid, optimaliseren van infrastructuur, ouderbetrokkenheid.</w:t>
      </w:r>
    </w:p>
    <w:p w:rsidR="007454B1" w:rsidRPr="007454B1" w:rsidRDefault="007454B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1B507D" w:rsidRDefault="007454B1" w:rsidP="007454B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Bold"/>
          <w:b/>
          <w:bCs/>
          <w:color w:val="000000"/>
        </w:rPr>
      </w:pPr>
      <w:r w:rsidRPr="001B507D">
        <w:rPr>
          <w:rFonts w:cs="Calibri,Bold"/>
          <w:b/>
          <w:bCs/>
          <w:color w:val="000000"/>
        </w:rPr>
        <w:t>Dit werkdocument is een vertrekpunt, bedoeling is de samenwerking met bovenlokale</w:t>
      </w:r>
    </w:p>
    <w:p w:rsidR="007454B1" w:rsidRPr="007454B1" w:rsidRDefault="007454B1" w:rsidP="00FA483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rebuchet MS" w:hAnsi="Trebuchet MS" w:cs="Calibri,Bold"/>
          <w:b/>
          <w:bCs/>
          <w:color w:val="000000"/>
          <w:sz w:val="20"/>
          <w:szCs w:val="20"/>
        </w:rPr>
      </w:pPr>
      <w:r w:rsidRPr="001B507D">
        <w:rPr>
          <w:rFonts w:cs="Calibri,Bold"/>
          <w:b/>
          <w:bCs/>
          <w:color w:val="000000"/>
        </w:rPr>
        <w:t>organisaties verder uit te diepen</w:t>
      </w:r>
      <w:r w:rsidR="00FA4830" w:rsidRPr="001B507D">
        <w:rPr>
          <w:rFonts w:cs="Calibri,Bold"/>
          <w:b/>
          <w:bCs/>
          <w:color w:val="000000"/>
        </w:rPr>
        <w:t>.</w:t>
      </w:r>
      <w:r w:rsidR="001B507D" w:rsidRPr="001B507D">
        <w:rPr>
          <w:rFonts w:cs="Calibri,Bold"/>
          <w:b/>
          <w:bCs/>
          <w:color w:val="000000"/>
        </w:rPr>
        <w:t xml:space="preserve"> AANVULLINGEN? </w:t>
      </w:r>
      <w:hyperlink r:id="rId8" w:history="1">
        <w:r w:rsidR="001B507D" w:rsidRPr="001B507D">
          <w:rPr>
            <w:color w:val="00B0F0"/>
          </w:rPr>
          <w:t>an.claeys@vgc.be</w:t>
        </w:r>
      </w:hyperlink>
    </w:p>
    <w:p w:rsidR="007454B1" w:rsidRPr="007454B1" w:rsidRDefault="007454B1" w:rsidP="007454B1">
      <w:pPr>
        <w:jc w:val="both"/>
        <w:rPr>
          <w:rFonts w:ascii="Trebuchet MS" w:hAnsi="Trebuchet MS" w:cs="Calibri"/>
          <w:color w:val="000000"/>
          <w:sz w:val="20"/>
          <w:szCs w:val="20"/>
        </w:rPr>
      </w:pPr>
      <w:r w:rsidRPr="007454B1">
        <w:rPr>
          <w:rFonts w:ascii="Trebuchet MS" w:hAnsi="Trebuchet MS" w:cs="Calibri"/>
          <w:color w:val="000000"/>
          <w:sz w:val="20"/>
          <w:szCs w:val="20"/>
        </w:rPr>
        <w:br w:type="page"/>
      </w:r>
    </w:p>
    <w:p w:rsidR="007454B1" w:rsidRDefault="001B507D" w:rsidP="001B507D">
      <w:pPr>
        <w:pStyle w:val="Kop2"/>
      </w:pPr>
      <w:r>
        <w:lastRenderedPageBreak/>
        <w:t xml:space="preserve">DEEL 1: EXPERTISE OVER </w:t>
      </w:r>
      <w:r w:rsidR="007454B1" w:rsidRPr="007454B1">
        <w:t>KERNASPECTEN VAN MAXIMALE ONTWIKKELING</w:t>
      </w:r>
      <w:r>
        <w:t xml:space="preserve"> </w:t>
      </w:r>
    </w:p>
    <w:p w:rsidR="001B507D" w:rsidRPr="001B507D" w:rsidRDefault="001B507D" w:rsidP="001B507D"/>
    <w:p w:rsidR="007454B1" w:rsidRPr="007454B1" w:rsidRDefault="007454B1" w:rsidP="002B7CF9">
      <w:pPr>
        <w:pStyle w:val="Kop3"/>
        <w:numPr>
          <w:ilvl w:val="0"/>
          <w:numId w:val="20"/>
        </w:numPr>
      </w:pPr>
      <w:r w:rsidRPr="007454B1">
        <w:t>Gezondheid - Veiligheid</w:t>
      </w:r>
    </w:p>
    <w:p w:rsidR="007454B1" w:rsidRDefault="007454B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1B507D">
      <w:pPr>
        <w:pStyle w:val="Kop4"/>
      </w:pPr>
      <w:r w:rsidRPr="007454B1">
        <w:t>Brussel</w:t>
      </w:r>
    </w:p>
    <w:p w:rsidR="007454B1" w:rsidRDefault="007454B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2B7CF9">
      <w:pPr>
        <w:pStyle w:val="Kop5"/>
      </w:pPr>
      <w:r w:rsidRPr="007454B1">
        <w:t>Bovenlokale organisaties met pedagogische en didactische expertise</w:t>
      </w:r>
    </w:p>
    <w:p w:rsidR="007454B1" w:rsidRDefault="007454B1" w:rsidP="007454B1">
      <w:pPr>
        <w:autoSpaceDE w:val="0"/>
        <w:autoSpaceDN w:val="0"/>
        <w:adjustRightInd w:val="0"/>
        <w:spacing w:after="0" w:line="240" w:lineRule="auto"/>
        <w:jc w:val="both"/>
        <w:rPr>
          <w:rFonts w:ascii="Trebuchet MS" w:hAnsi="Trebuchet MS" w:cs="Symbol"/>
          <w:color w:val="000000"/>
          <w:sz w:val="20"/>
          <w:szCs w:val="20"/>
        </w:rPr>
      </w:pPr>
    </w:p>
    <w:p w:rsidR="007454B1" w:rsidRPr="00687FB2" w:rsidRDefault="007454B1" w:rsidP="00687FB2">
      <w:pPr>
        <w:pStyle w:val="Kop6"/>
      </w:pPr>
      <w:r w:rsidRPr="00687FB2">
        <w:t>LOGO Lokaal Gezondheidsoverleg Brussel</w:t>
      </w:r>
    </w:p>
    <w:p w:rsidR="007454B1" w:rsidRPr="007454B1" w:rsidRDefault="007454B1" w:rsidP="002B7CF9">
      <w:pPr>
        <w:rPr>
          <w:rFonts w:cs="Calibri,Bold"/>
          <w:b/>
          <w:bCs/>
        </w:rPr>
      </w:pPr>
      <w:r w:rsidRPr="007454B1">
        <w:t>LOGO Brussel ondersteunt samen met Brusselse partners (zoals het Centrum Geestelijke</w:t>
      </w:r>
      <w:r w:rsidR="002B7CF9">
        <w:t xml:space="preserve"> </w:t>
      </w:r>
      <w:r w:rsidRPr="007454B1">
        <w:t xml:space="preserve">Gezondheidszorg Brussel en het Centrumvoor Algemeen Welzijnswerk Mozaïek) </w:t>
      </w:r>
      <w:r w:rsidRPr="007454B1">
        <w:rPr>
          <w:rFonts w:cs="Calibri,Bold"/>
          <w:b/>
          <w:bCs/>
        </w:rPr>
        <w:t>scholen bij het</w:t>
      </w:r>
      <w:r w:rsidR="00687FB2">
        <w:rPr>
          <w:rFonts w:cs="Calibri,Bold"/>
          <w:b/>
          <w:bCs/>
        </w:rPr>
        <w:t xml:space="preserve"> </w:t>
      </w:r>
      <w:r w:rsidRPr="007454B1">
        <w:rPr>
          <w:rFonts w:cs="Calibri,Bold"/>
          <w:b/>
          <w:bCs/>
        </w:rPr>
        <w:t>uitwerken van hun gezondheids- en welzijnsbeleid.</w:t>
      </w:r>
    </w:p>
    <w:p w:rsidR="007454B1" w:rsidRPr="00687FB2" w:rsidRDefault="007454B1" w:rsidP="002B7CF9">
      <w:r w:rsidRPr="007454B1">
        <w:t>Enkele voorbeelden van dienstverlening: het ontlenen van educatieve materialen zoals</w:t>
      </w:r>
      <w:r w:rsidR="002B7CF9">
        <w:t xml:space="preserve"> </w:t>
      </w:r>
      <w:r w:rsidRPr="007454B1">
        <w:t>tabakspreventie, gezonde voeding, middelengebruik, preventie van depressie en zelfdoding, relaties</w:t>
      </w:r>
      <w:r w:rsidR="00687FB2">
        <w:t xml:space="preserve"> </w:t>
      </w:r>
      <w:r w:rsidRPr="007454B1">
        <w:t>en seksualiteit, sociale vaardigheden), info over beleidsmatig</w:t>
      </w:r>
      <w:r w:rsidR="002B7CF9">
        <w:t xml:space="preserve"> </w:t>
      </w:r>
      <w:r w:rsidRPr="007454B1">
        <w:t>werken rond gezondheid, een consult met tips om met jongeren in de klas over gezondheidsthema’s</w:t>
      </w:r>
      <w:r w:rsidR="00687FB2">
        <w:t xml:space="preserve"> </w:t>
      </w:r>
      <w:r w:rsidRPr="007454B1">
        <w:t>te praten ...</w:t>
      </w:r>
      <w:r w:rsidR="00687FB2">
        <w:br/>
      </w:r>
      <w:r w:rsidRPr="007454B1">
        <w:rPr>
          <w:color w:val="0000FF"/>
        </w:rPr>
        <w:t>http://www.</w:t>
      </w:r>
      <w:r w:rsidR="002B7CF9">
        <w:rPr>
          <w:color w:val="0000FF"/>
        </w:rPr>
        <w:t>logobrussel.be</w:t>
      </w:r>
    </w:p>
    <w:p w:rsidR="007454B1" w:rsidRDefault="007454B1" w:rsidP="002B7CF9">
      <w:pPr>
        <w:rPr>
          <w:rFonts w:cs="Symbol"/>
        </w:rPr>
      </w:pPr>
    </w:p>
    <w:p w:rsidR="007454B1" w:rsidRPr="007454B1" w:rsidRDefault="007454B1" w:rsidP="00687FB2">
      <w:pPr>
        <w:pStyle w:val="Kop6"/>
      </w:pPr>
      <w:r w:rsidRPr="007454B1">
        <w:t>Solidariteit voor het Gezin</w:t>
      </w:r>
    </w:p>
    <w:p w:rsidR="007454B1" w:rsidRPr="00687FB2" w:rsidRDefault="007454B1" w:rsidP="002B7CF9">
      <w:r w:rsidRPr="007454B1">
        <w:t>Hopon/Solidariteit voor het Gezin biedt opvoedingsadvies aan ouders en professionele opvoeders.</w:t>
      </w:r>
      <w:r w:rsidR="00687FB2">
        <w:t xml:space="preserve"> </w:t>
      </w:r>
      <w:r w:rsidRPr="007454B1">
        <w:rPr>
          <w:color w:val="0000FF"/>
        </w:rPr>
        <w:t>http://www.solidariteit.be/Kinderzorg_Opvoedingsondersteuning_Hopon.aspx</w:t>
      </w:r>
    </w:p>
    <w:p w:rsidR="007454B1" w:rsidRPr="00687FB2" w:rsidRDefault="00687FB2" w:rsidP="002B7CF9">
      <w:pPr>
        <w:rPr>
          <w:rFonts w:asciiTheme="majorHAnsi" w:eastAsiaTheme="majorEastAsia" w:hAnsiTheme="majorHAnsi" w:cstheme="majorBidi"/>
          <w:color w:val="243F60" w:themeColor="accent1" w:themeShade="7F"/>
        </w:rPr>
      </w:pPr>
      <w:r>
        <w:rPr>
          <w:rFonts w:asciiTheme="majorHAnsi" w:eastAsiaTheme="majorEastAsia" w:hAnsiTheme="majorHAnsi" w:cstheme="majorBidi"/>
          <w:color w:val="243F60" w:themeColor="accent1" w:themeShade="7F"/>
        </w:rPr>
        <w:t xml:space="preserve">CAW Brussel </w:t>
      </w:r>
      <w:r>
        <w:rPr>
          <w:rFonts w:asciiTheme="majorHAnsi" w:eastAsiaTheme="majorEastAsia" w:hAnsiTheme="majorHAnsi" w:cstheme="majorBidi"/>
          <w:color w:val="243F60" w:themeColor="accent1" w:themeShade="7F"/>
        </w:rPr>
        <w:br/>
        <w:t>Centrum voor Algemeen Welzijnswerk, e</w:t>
      </w:r>
      <w:r>
        <w:rPr>
          <w:rFonts w:cs="Symbol"/>
        </w:rPr>
        <w:t>xpert voor welzijnsvragen</w:t>
      </w:r>
      <w:r>
        <w:rPr>
          <w:rFonts w:asciiTheme="majorHAnsi" w:eastAsiaTheme="majorEastAsia" w:hAnsiTheme="majorHAnsi" w:cstheme="majorBidi"/>
          <w:color w:val="243F60" w:themeColor="accent1" w:themeShade="7F"/>
        </w:rPr>
        <w:br/>
      </w:r>
      <w:hyperlink r:id="rId9" w:history="1">
        <w:r w:rsidRPr="006D36C8">
          <w:rPr>
            <w:rStyle w:val="Hyperlink"/>
            <w:rFonts w:cs="Symbol"/>
          </w:rPr>
          <w:t>http://www.cawbrussel.be/</w:t>
        </w:r>
      </w:hyperlink>
      <w:r>
        <w:rPr>
          <w:rFonts w:cs="Symbol"/>
        </w:rPr>
        <w:t xml:space="preserve"> </w:t>
      </w:r>
    </w:p>
    <w:p w:rsidR="00687FB2" w:rsidRPr="00687FB2" w:rsidRDefault="006B4706" w:rsidP="002B7CF9">
      <w:r>
        <w:br/>
      </w:r>
      <w:r w:rsidR="00687FB2" w:rsidRPr="00687FB2">
        <w:rPr>
          <w:rFonts w:asciiTheme="majorHAnsi" w:eastAsiaTheme="majorEastAsia" w:hAnsiTheme="majorHAnsi" w:cstheme="majorBidi"/>
          <w:color w:val="243F60" w:themeColor="accent1" w:themeShade="7F"/>
        </w:rPr>
        <w:t xml:space="preserve">Solentra </w:t>
      </w:r>
      <w:r w:rsidR="00687FB2">
        <w:br/>
      </w:r>
      <w:r w:rsidRPr="006B4706">
        <w:t>Organisatie vanuit dienst psychiatrie v</w:t>
      </w:r>
      <w:r w:rsidR="00687FB2">
        <w:t xml:space="preserve">an </w:t>
      </w:r>
      <w:r w:rsidRPr="006B4706">
        <w:t>h</w:t>
      </w:r>
      <w:r w:rsidR="00687FB2">
        <w:t>et</w:t>
      </w:r>
      <w:r w:rsidRPr="006B4706">
        <w:t xml:space="preserve"> UZ</w:t>
      </w:r>
      <w:r w:rsidR="00687FB2">
        <w:t xml:space="preserve"> Brussel</w:t>
      </w:r>
      <w:r w:rsidRPr="006B4706">
        <w:t>, richt zich tot vluchtelingen, migrantenkinderen en hun families</w:t>
      </w:r>
      <w:r w:rsidR="00687FB2">
        <w:t>.</w:t>
      </w:r>
      <w:r w:rsidR="00687FB2">
        <w:br/>
      </w:r>
      <w:hyperlink r:id="rId10" w:tgtFrame="_blank" w:history="1">
        <w:r w:rsidR="00687FB2">
          <w:rPr>
            <w:rStyle w:val="Hyperlink"/>
          </w:rPr>
          <w:t>http://www.solentra.be/uzbrussel/index.aspx?l=nl&amp;cp=615&amp;cc=623</w:t>
        </w:r>
      </w:hyperlink>
    </w:p>
    <w:p w:rsidR="003A413B" w:rsidRPr="007454B1" w:rsidRDefault="003A413B" w:rsidP="002B7CF9">
      <w:pPr>
        <w:rPr>
          <w:color w:val="0000FF"/>
        </w:rPr>
      </w:pPr>
    </w:p>
    <w:p w:rsidR="007454B1" w:rsidRPr="007454B1" w:rsidRDefault="007454B1" w:rsidP="002B7CF9">
      <w:r w:rsidRPr="007454B1">
        <w:t>CLB’s</w:t>
      </w:r>
    </w:p>
    <w:p w:rsidR="007454B1" w:rsidRPr="007454B1" w:rsidRDefault="007454B1" w:rsidP="002B7CF9">
      <w:r w:rsidRPr="007454B1">
        <w:t>Een Centrum voor Leerlingenbegeleiding of CLB is een dienst waarop leerlingen, ouders,</w:t>
      </w:r>
      <w:r w:rsidR="00687FB2">
        <w:t xml:space="preserve"> </w:t>
      </w:r>
      <w:r w:rsidRPr="007454B1">
        <w:t>leraren en directies gratis een beroep kunnen doen voor informatie, hulp en begeleiding.</w:t>
      </w:r>
      <w:r w:rsidR="00687FB2">
        <w:t xml:space="preserve"> </w:t>
      </w:r>
      <w:r w:rsidRPr="007454B1">
        <w:t>Het centrum ondersteunt hen om ervoor te zorgen dat leerlingen zich goed in hun vel voelen</w:t>
      </w:r>
      <w:r w:rsidR="00687FB2">
        <w:t xml:space="preserve"> </w:t>
      </w:r>
      <w:r w:rsidRPr="007454B1">
        <w:t>en gezond zijn. Het begeleidt leerlingen op hun pad naar zelfstandige volwassenen.</w:t>
      </w:r>
      <w:r w:rsidR="00687FB2">
        <w:t xml:space="preserve"> </w:t>
      </w:r>
      <w:r w:rsidRPr="007454B1">
        <w:t>Een CLB is actief op vier domeinen: leren en studeren; onderwijsloopbaan en studiekeuze; preventieve</w:t>
      </w:r>
      <w:r w:rsidR="00687FB2">
        <w:t xml:space="preserve"> </w:t>
      </w:r>
      <w:r w:rsidRPr="007454B1">
        <w:t>gezondheidszorg; psychisch en sociaal welbevinden</w:t>
      </w:r>
      <w:r w:rsidR="00687FB2">
        <w:t xml:space="preserve">. </w:t>
      </w:r>
    </w:p>
    <w:p w:rsidR="007454B1" w:rsidRPr="007454B1" w:rsidRDefault="007454B1" w:rsidP="002B7CF9">
      <w:pPr>
        <w:rPr>
          <w:color w:val="0000FF"/>
        </w:rPr>
      </w:pPr>
      <w:r w:rsidRPr="007454B1">
        <w:rPr>
          <w:color w:val="0000FF"/>
        </w:rPr>
        <w:t>http://www.ond.vlaanderen.be/clb</w:t>
      </w:r>
    </w:p>
    <w:p w:rsidR="002D182D" w:rsidRPr="007454B1" w:rsidRDefault="002D182D" w:rsidP="002D182D">
      <w:pPr>
        <w:rPr>
          <w:color w:val="0000FF"/>
        </w:rPr>
      </w:pPr>
      <w:r w:rsidRPr="00687FB2">
        <w:rPr>
          <w:rFonts w:asciiTheme="majorHAnsi" w:eastAsiaTheme="majorEastAsia" w:hAnsiTheme="majorHAnsi" w:cstheme="majorBidi"/>
          <w:color w:val="243F60" w:themeColor="accent1" w:themeShade="7F"/>
        </w:rPr>
        <w:lastRenderedPageBreak/>
        <w:t>VGC-sportdienst</w:t>
      </w:r>
      <w:r w:rsidRPr="007454B1">
        <w:t xml:space="preserve"> </w:t>
      </w:r>
      <w:r w:rsidRPr="007454B1">
        <w:rPr>
          <w:color w:val="0000FF"/>
        </w:rPr>
        <w:t>www.vgc.be/sport</w:t>
      </w:r>
    </w:p>
    <w:p w:rsidR="002D182D" w:rsidRPr="00866CE0" w:rsidRDefault="002D182D" w:rsidP="002D182D">
      <w:r w:rsidRPr="00687FB2">
        <w:rPr>
          <w:rFonts w:asciiTheme="majorHAnsi" w:eastAsiaTheme="majorEastAsia" w:hAnsiTheme="majorHAnsi" w:cstheme="majorBidi"/>
          <w:color w:val="243F60" w:themeColor="accent1" w:themeShade="7F"/>
        </w:rPr>
        <w:t>Het “Brussels Schoolgrappling Netwerk”</w:t>
      </w:r>
      <w:r w:rsidRPr="003A413B">
        <w:t xml:space="preserve"> </w:t>
      </w:r>
      <w:r>
        <w:br/>
        <w:t>E</w:t>
      </w:r>
      <w:r w:rsidRPr="003A413B">
        <w:t xml:space="preserve">en initiatief van de  BBJJA of Brussels Brazilian Jiu Jitsu Academy. </w:t>
      </w:r>
      <w:r>
        <w:rPr>
          <w:color w:val="0000FF"/>
        </w:rPr>
        <w:t>www.bbjja.be</w:t>
      </w:r>
    </w:p>
    <w:p w:rsidR="00687FB2" w:rsidRDefault="00687FB2" w:rsidP="002B7CF9">
      <w:pPr>
        <w:rPr>
          <w:rFonts w:cs="Calibri,Bold"/>
          <w:b/>
          <w:bCs/>
        </w:rPr>
      </w:pPr>
    </w:p>
    <w:p w:rsidR="00687FB2" w:rsidRPr="00687FB2" w:rsidRDefault="00687FB2" w:rsidP="00687FB2">
      <w:pPr>
        <w:rPr>
          <w:rFonts w:asciiTheme="majorHAnsi" w:eastAsiaTheme="majorEastAsia" w:hAnsiTheme="majorHAnsi" w:cstheme="majorBidi"/>
          <w:color w:val="243F60" w:themeColor="accent1" w:themeShade="7F"/>
        </w:rPr>
      </w:pPr>
      <w:r w:rsidRPr="00687FB2">
        <w:rPr>
          <w:rFonts w:asciiTheme="majorHAnsi" w:eastAsiaTheme="majorEastAsia" w:hAnsiTheme="majorHAnsi" w:cstheme="majorBidi"/>
          <w:color w:val="243F60" w:themeColor="accent1" w:themeShade="7F"/>
        </w:rPr>
        <w:t>Brussel Mobiliteit</w:t>
      </w:r>
    </w:p>
    <w:p w:rsidR="00687FB2" w:rsidRPr="007454B1" w:rsidRDefault="00687FB2" w:rsidP="00687FB2">
      <w:r w:rsidRPr="007454B1">
        <w:t>Verkeersveiligheid, schoolvervoersplan, wandelrijen, …</w:t>
      </w:r>
    </w:p>
    <w:p w:rsidR="00687FB2" w:rsidRPr="007454B1" w:rsidRDefault="00687FB2" w:rsidP="00687FB2">
      <w:pPr>
        <w:rPr>
          <w:color w:val="0000FF"/>
        </w:rPr>
      </w:pPr>
      <w:r w:rsidRPr="007454B1">
        <w:rPr>
          <w:color w:val="0000FF"/>
        </w:rPr>
        <w:t>www.mobielbrussel.irisnet.be</w:t>
      </w:r>
    </w:p>
    <w:p w:rsidR="002D182D" w:rsidRPr="007454B1" w:rsidRDefault="002D182D" w:rsidP="002D182D">
      <w:r w:rsidRPr="00687FB2">
        <w:rPr>
          <w:rFonts w:asciiTheme="majorHAnsi" w:eastAsiaTheme="majorEastAsia" w:hAnsiTheme="majorHAnsi" w:cstheme="majorBidi"/>
          <w:color w:val="243F60" w:themeColor="accent1" w:themeShade="7F"/>
        </w:rPr>
        <w:t>MOS</w:t>
      </w:r>
    </w:p>
    <w:p w:rsidR="002D182D" w:rsidRPr="002D182D" w:rsidRDefault="002D182D" w:rsidP="002D182D">
      <w:pPr>
        <w:rPr>
          <w:rFonts w:ascii="Calibri" w:hAnsi="Calibri"/>
          <w:color w:val="002060"/>
        </w:rPr>
      </w:pPr>
      <w:r w:rsidRPr="002D182D">
        <w:t>MOS is een initiatief vanuit de Vlaamse Overheid om</w:t>
      </w:r>
      <w:r>
        <w:t xml:space="preserve"> </w:t>
      </w:r>
      <w:r w:rsidRPr="002D182D">
        <w:t>duurzame</w:t>
      </w:r>
      <w:r>
        <w:t xml:space="preserve"> </w:t>
      </w:r>
      <w:r w:rsidRPr="002D182D">
        <w:t>kennis,</w:t>
      </w:r>
      <w:r>
        <w:t xml:space="preserve"> </w:t>
      </w:r>
      <w:r w:rsidRPr="002D182D">
        <w:t>handelen</w:t>
      </w:r>
      <w:r>
        <w:t xml:space="preserve"> </w:t>
      </w:r>
      <w:r w:rsidRPr="002D182D">
        <w:t>en</w:t>
      </w:r>
      <w:r>
        <w:t xml:space="preserve"> </w:t>
      </w:r>
      <w:r w:rsidRPr="002D182D">
        <w:t>attitudes</w:t>
      </w:r>
      <w:r>
        <w:t xml:space="preserve"> </w:t>
      </w:r>
      <w:r w:rsidRPr="002D182D">
        <w:t>bij schoolgaande</w:t>
      </w:r>
      <w:r>
        <w:t xml:space="preserve"> </w:t>
      </w:r>
      <w:r w:rsidRPr="002D182D">
        <w:t>jeugd</w:t>
      </w:r>
      <w:r>
        <w:t xml:space="preserve"> </w:t>
      </w:r>
      <w:r w:rsidRPr="002D182D">
        <w:t>te</w:t>
      </w:r>
      <w:r>
        <w:t xml:space="preserve"> </w:t>
      </w:r>
      <w:r w:rsidRPr="002D182D">
        <w:t>stimuleren</w:t>
      </w:r>
      <w:r>
        <w:t xml:space="preserve"> </w:t>
      </w:r>
      <w:r w:rsidRPr="002D182D">
        <w:t>door volop in te zetten op Educatie voor Duurzame Ontwikkeling</w:t>
      </w:r>
      <w:r>
        <w:t xml:space="preserve"> </w:t>
      </w:r>
      <w:r w:rsidRPr="002D182D">
        <w:t xml:space="preserve">(ook wel EDO) op school. Dit </w:t>
      </w:r>
      <w:r>
        <w:t>gebeurt</w:t>
      </w:r>
      <w:r w:rsidRPr="002D182D">
        <w:t xml:space="preserve"> door actief met leerkrachten en directies samen te zitten en te bekijken op welke manier </w:t>
      </w:r>
      <w:r>
        <w:t>ze ondersteund kunnenworden</w:t>
      </w:r>
      <w:r w:rsidRPr="002D182D">
        <w:t>. Meedoen aan MOS gaat</w:t>
      </w:r>
      <w:r>
        <w:t xml:space="preserve"> </w:t>
      </w:r>
      <w:r w:rsidRPr="002D182D">
        <w:t>van zeer laagdrempelig contact (aanleveren didactisch materiaal rond thema energie)</w:t>
      </w:r>
      <w:r>
        <w:t xml:space="preserve"> </w:t>
      </w:r>
      <w:r w:rsidRPr="002D182D">
        <w:t>tot het uitdenken van een traject</w:t>
      </w:r>
      <w:r>
        <w:t xml:space="preserve"> </w:t>
      </w:r>
      <w:r w:rsidRPr="002D182D">
        <w:t xml:space="preserve">met een volwaardig actieplan. Een actieplan waar naast klas- en schoolniveau, het omgevingsaspect ook steeds in wordt meegenomen. </w:t>
      </w:r>
      <w:r>
        <w:rPr>
          <w:rFonts w:ascii="Calibri" w:hAnsi="Calibri"/>
          <w:color w:val="002060"/>
        </w:rPr>
        <w:br/>
        <w:t xml:space="preserve">Meer info: </w:t>
      </w:r>
      <w:r w:rsidRPr="007454B1">
        <w:rPr>
          <w:color w:val="0000FF"/>
        </w:rPr>
        <w:t>www.milieuzorgopschool.be</w:t>
      </w:r>
    </w:p>
    <w:p w:rsidR="00687FB2" w:rsidRPr="00687FB2" w:rsidRDefault="00687FB2" w:rsidP="00687FB2">
      <w:pPr>
        <w:rPr>
          <w:rFonts w:asciiTheme="majorHAnsi" w:eastAsiaTheme="majorEastAsia" w:hAnsiTheme="majorHAnsi" w:cstheme="majorBidi"/>
          <w:color w:val="243F60" w:themeColor="accent1" w:themeShade="7F"/>
        </w:rPr>
      </w:pPr>
      <w:r w:rsidRPr="00687FB2">
        <w:rPr>
          <w:rFonts w:asciiTheme="majorHAnsi" w:eastAsiaTheme="majorEastAsia" w:hAnsiTheme="majorHAnsi" w:cstheme="majorBidi"/>
          <w:color w:val="243F60" w:themeColor="accent1" w:themeShade="7F"/>
        </w:rPr>
        <w:t xml:space="preserve">Goodplanet </w:t>
      </w:r>
      <w:r>
        <w:rPr>
          <w:rFonts w:asciiTheme="majorHAnsi" w:eastAsiaTheme="majorEastAsia" w:hAnsiTheme="majorHAnsi" w:cstheme="majorBidi"/>
          <w:color w:val="243F60" w:themeColor="accent1" w:themeShade="7F"/>
        </w:rPr>
        <w:t>Brussel</w:t>
      </w:r>
    </w:p>
    <w:p w:rsidR="00687FB2" w:rsidRPr="007454B1" w:rsidRDefault="00687FB2" w:rsidP="00687FB2">
      <w:r w:rsidRPr="007454B1">
        <w:t>GoodPlanet Brussel is het Nederlandstalige steunpunt van GoodPlanet Belgium voor Natuur-en</w:t>
      </w:r>
      <w:r>
        <w:t xml:space="preserve"> </w:t>
      </w:r>
      <w:r w:rsidRPr="007454B1">
        <w:t>Milieueducatie in het Brussels Hoofdstedelijk Gewest. Particulieren, verenigingen, scholen, besturen</w:t>
      </w:r>
      <w:r>
        <w:t xml:space="preserve"> </w:t>
      </w:r>
      <w:r w:rsidRPr="007454B1">
        <w:t>enzovoort kunnen er terecht met vragen over Natuur- en Milieu Educatie. Goodplanet Brussel</w:t>
      </w:r>
      <w:r>
        <w:t xml:space="preserve"> </w:t>
      </w:r>
      <w:r w:rsidRPr="007454B1">
        <w:t>promoot en ondersteunt NME in het onderwijs, de jeugdwerking en het verenigingsleven, heeft een</w:t>
      </w:r>
      <w:r>
        <w:t xml:space="preserve"> </w:t>
      </w:r>
      <w:r w:rsidRPr="007454B1">
        <w:rPr>
          <w:rFonts w:cs="Calibri,Bold"/>
          <w:b/>
          <w:bCs/>
        </w:rPr>
        <w:t xml:space="preserve">netwerk </w:t>
      </w:r>
      <w:r w:rsidRPr="007454B1">
        <w:t xml:space="preserve">uitgebouwd met de andere </w:t>
      </w:r>
      <w:r w:rsidRPr="007454B1">
        <w:rPr>
          <w:rFonts w:cs="Calibri,Bold"/>
          <w:b/>
          <w:bCs/>
        </w:rPr>
        <w:t xml:space="preserve">NME-actoren </w:t>
      </w:r>
      <w:r w:rsidRPr="007454B1">
        <w:t xml:space="preserve">en beschikt over een </w:t>
      </w:r>
      <w:r w:rsidRPr="007454B1">
        <w:rPr>
          <w:rFonts w:cs="Calibri,Bold"/>
          <w:b/>
          <w:bCs/>
        </w:rPr>
        <w:t>uitleendienst (de Mundo-Bib)</w:t>
      </w:r>
      <w:r>
        <w:rPr>
          <w:rFonts w:cs="Calibri,Bold"/>
          <w:b/>
          <w:bCs/>
        </w:rPr>
        <w:t xml:space="preserve"> </w:t>
      </w:r>
      <w:r w:rsidRPr="007454B1">
        <w:t>waar iedereen gratis leermiddelen, boeken en andere materialen kan uitlenen.</w:t>
      </w:r>
    </w:p>
    <w:p w:rsidR="00687FB2" w:rsidRDefault="00687FB2" w:rsidP="00687FB2">
      <w:pPr>
        <w:rPr>
          <w:rFonts w:cs="Symbol"/>
        </w:rPr>
      </w:pPr>
      <w:r w:rsidRPr="00687FB2">
        <w:rPr>
          <w:color w:val="0000FF"/>
        </w:rPr>
        <w:t>http://www.goodplanet.be/nme-brussel/</w:t>
      </w:r>
    </w:p>
    <w:p w:rsidR="00687FB2" w:rsidRPr="00687FB2" w:rsidRDefault="00687FB2" w:rsidP="00687FB2">
      <w:pPr>
        <w:rPr>
          <w:rFonts w:asciiTheme="majorHAnsi" w:eastAsiaTheme="majorEastAsia" w:hAnsiTheme="majorHAnsi" w:cstheme="majorBidi"/>
          <w:color w:val="243F60" w:themeColor="accent1" w:themeShade="7F"/>
        </w:rPr>
      </w:pPr>
      <w:r w:rsidRPr="00687FB2">
        <w:rPr>
          <w:rFonts w:asciiTheme="majorHAnsi" w:eastAsiaTheme="majorEastAsia" w:hAnsiTheme="majorHAnsi" w:cstheme="majorBidi"/>
          <w:color w:val="243F60" w:themeColor="accent1" w:themeShade="7F"/>
        </w:rPr>
        <w:t>Leefmilieu Brussel</w:t>
      </w:r>
    </w:p>
    <w:p w:rsidR="00687FB2" w:rsidRPr="007454B1" w:rsidRDefault="00687FB2" w:rsidP="00687FB2">
      <w:r w:rsidRPr="007454B1">
        <w:rPr>
          <w:rFonts w:cs="Courier"/>
        </w:rPr>
        <w:t xml:space="preserve">o </w:t>
      </w:r>
      <w:r w:rsidRPr="007454B1">
        <w:t>Educatief Aanbod: basisinformatie, concrete acties en beschikbare leermiddelen</w:t>
      </w:r>
    </w:p>
    <w:p w:rsidR="00687FB2" w:rsidRDefault="00687FB2" w:rsidP="00687FB2">
      <w:r w:rsidRPr="007454B1">
        <w:rPr>
          <w:rFonts w:cs="Courier"/>
        </w:rPr>
        <w:t xml:space="preserve">o </w:t>
      </w:r>
      <w:r w:rsidRPr="007454B1">
        <w:t>Bubble : netwerk van Brusselse Scholen rond milieu-educatie</w:t>
      </w:r>
      <w:r w:rsidR="002D182D">
        <w:t xml:space="preserve"> </w:t>
      </w:r>
    </w:p>
    <w:p w:rsidR="002D182D" w:rsidRDefault="002D182D" w:rsidP="002D182D">
      <w:r w:rsidRPr="007454B1">
        <w:rPr>
          <w:rFonts w:cs="Courier"/>
        </w:rPr>
        <w:t xml:space="preserve">o </w:t>
      </w:r>
      <w:r>
        <w:t>Good Food : materiaal, promotie en activiteiten</w:t>
      </w:r>
    </w:p>
    <w:p w:rsidR="00687FB2" w:rsidRPr="007454B1" w:rsidRDefault="00687FB2" w:rsidP="00687FB2">
      <w:pPr>
        <w:rPr>
          <w:color w:val="0000FF"/>
        </w:rPr>
      </w:pPr>
      <w:r w:rsidRPr="007454B1">
        <w:rPr>
          <w:color w:val="0000FF"/>
        </w:rPr>
        <w:t>Leefmilieubrussel.be</w:t>
      </w:r>
    </w:p>
    <w:p w:rsidR="00687FB2" w:rsidRDefault="00687FB2" w:rsidP="002B7CF9">
      <w:pPr>
        <w:rPr>
          <w:rFonts w:cs="Calibri,Bold"/>
          <w:b/>
          <w:bCs/>
        </w:rPr>
      </w:pPr>
    </w:p>
    <w:p w:rsidR="0058742E" w:rsidRDefault="0058742E">
      <w:pPr>
        <w:rPr>
          <w:rFonts w:asciiTheme="majorHAnsi" w:eastAsiaTheme="majorEastAsia" w:hAnsiTheme="majorHAnsi" w:cstheme="majorBidi"/>
          <w:color w:val="365F91" w:themeColor="accent1" w:themeShade="BF"/>
        </w:rPr>
      </w:pPr>
      <w:r>
        <w:br w:type="page"/>
      </w:r>
    </w:p>
    <w:p w:rsidR="002D182D" w:rsidRDefault="007454B1" w:rsidP="002D182D">
      <w:pPr>
        <w:pStyle w:val="Kop5"/>
      </w:pPr>
      <w:r w:rsidRPr="007454B1">
        <w:lastRenderedPageBreak/>
        <w:t>Wegwijs in Brussel</w:t>
      </w:r>
    </w:p>
    <w:p w:rsidR="002D182D" w:rsidRDefault="002D182D" w:rsidP="002D182D">
      <w:pPr>
        <w:pStyle w:val="Kop5"/>
      </w:pPr>
    </w:p>
    <w:p w:rsidR="007454B1" w:rsidRPr="007454B1" w:rsidRDefault="007454B1" w:rsidP="002D182D">
      <w:pPr>
        <w:pStyle w:val="Kop5"/>
      </w:pPr>
      <w:r w:rsidRPr="002D182D">
        <w:rPr>
          <w:rStyle w:val="Kop6Char"/>
        </w:rPr>
        <w:t>Brussels zakboekje</w:t>
      </w:r>
      <w:r w:rsidRPr="007454B1">
        <w:t xml:space="preserve"> – adressengids voor welzijn en gezondheid</w:t>
      </w:r>
    </w:p>
    <w:p w:rsidR="002D182D" w:rsidRDefault="002E7A0D" w:rsidP="002B7CF9">
      <w:pPr>
        <w:rPr>
          <w:color w:val="0000FF"/>
        </w:rPr>
      </w:pPr>
      <w:hyperlink r:id="rId11" w:history="1">
        <w:r w:rsidR="002D182D" w:rsidRPr="006D36C8">
          <w:rPr>
            <w:rStyle w:val="Hyperlink"/>
          </w:rPr>
          <w:t>http://www.bwr.be/publicaties.php?mfm=detail&amp;id=13</w:t>
        </w:r>
      </w:hyperlink>
    </w:p>
    <w:p w:rsidR="007454B1" w:rsidRPr="007454B1" w:rsidRDefault="002D182D" w:rsidP="002B7CF9">
      <w:r w:rsidRPr="002D182D">
        <w:rPr>
          <w:rStyle w:val="Kop6Char"/>
        </w:rPr>
        <w:t>De Sociale Kaart:</w:t>
      </w:r>
      <w:r>
        <w:t xml:space="preserve"> o</w:t>
      </w:r>
      <w:r w:rsidR="007454B1" w:rsidRPr="007454B1">
        <w:t>verzicht van de voorzieningen uit de welzijns- en gezondheidssector in Vlaanderen en Brussel</w:t>
      </w:r>
    </w:p>
    <w:p w:rsidR="007454B1" w:rsidRDefault="007454B1" w:rsidP="002B7CF9">
      <w:pPr>
        <w:rPr>
          <w:color w:val="0000FF"/>
        </w:rPr>
      </w:pPr>
      <w:r w:rsidRPr="007454B1">
        <w:rPr>
          <w:color w:val="0000FF"/>
        </w:rPr>
        <w:t>desocialekaart.be</w:t>
      </w:r>
    </w:p>
    <w:p w:rsidR="00E375C5" w:rsidRPr="00E375C5" w:rsidRDefault="002D182D" w:rsidP="002B7CF9">
      <w:r w:rsidRPr="002D182D">
        <w:rPr>
          <w:rStyle w:val="Kop6Char"/>
        </w:rPr>
        <w:t>Sociaal Brussel:</w:t>
      </w:r>
      <w:r>
        <w:t xml:space="preserve"> </w:t>
      </w:r>
      <w:r w:rsidR="00E375C5" w:rsidRPr="00E375C5">
        <w:t xml:space="preserve">Nederlands- en Franstalige welzijnsorganisaties uit Brussel </w:t>
      </w:r>
    </w:p>
    <w:p w:rsidR="002D182D" w:rsidRDefault="002E7A0D" w:rsidP="002B7CF9">
      <w:hyperlink r:id="rId12" w:history="1">
        <w:r w:rsidR="002D182D" w:rsidRPr="006D36C8">
          <w:rPr>
            <w:rStyle w:val="Hyperlink"/>
          </w:rPr>
          <w:t>http://sociaalbrussel.be/</w:t>
        </w:r>
      </w:hyperlink>
    </w:p>
    <w:p w:rsidR="00E375C5" w:rsidRDefault="002D182D" w:rsidP="002B7CF9">
      <w:pPr>
        <w:rPr>
          <w:color w:val="0000FF"/>
        </w:rPr>
      </w:pPr>
      <w:r w:rsidRPr="002D182D">
        <w:rPr>
          <w:rStyle w:val="Kop6Char"/>
        </w:rPr>
        <w:t>Zorgzoeker:</w:t>
      </w:r>
      <w:r>
        <w:t xml:space="preserve"> </w:t>
      </w:r>
      <w:r w:rsidR="00E375C5" w:rsidRPr="00E375C5">
        <w:t>welzijns- en gezondheidsinfo Brussel en rand + informatieaanbod</w:t>
      </w:r>
    </w:p>
    <w:p w:rsidR="00E375C5" w:rsidRPr="007454B1" w:rsidRDefault="00E375C5" w:rsidP="002B7CF9">
      <w:pPr>
        <w:rPr>
          <w:color w:val="0000FF"/>
        </w:rPr>
      </w:pPr>
      <w:r>
        <w:rPr>
          <w:color w:val="0000FF"/>
        </w:rPr>
        <w:t>www.zorgzoeker.be</w:t>
      </w:r>
    </w:p>
    <w:p w:rsidR="00D83CCB" w:rsidRDefault="00ED3657" w:rsidP="00D83CCB">
      <w:pPr>
        <w:rPr>
          <w:rFonts w:ascii="Helvetica" w:hAnsi="Helvetica"/>
          <w:color w:val="000000"/>
          <w:sz w:val="18"/>
          <w:szCs w:val="18"/>
        </w:rPr>
      </w:pPr>
      <w:r>
        <w:rPr>
          <w:rStyle w:val="Kop6Char"/>
        </w:rPr>
        <w:t>Het Nederlandstalig sportaanbod in Brussel</w:t>
      </w:r>
      <w:r>
        <w:rPr>
          <w:rStyle w:val="Kop6Char"/>
        </w:rPr>
        <w:br/>
      </w:r>
      <w:r>
        <w:t>Website + sportgids</w:t>
      </w:r>
      <w:r w:rsidR="002D182D">
        <w:br/>
      </w:r>
      <w:r w:rsidRPr="00ED3657">
        <w:rPr>
          <w:color w:val="0000FF"/>
        </w:rPr>
        <w:t>http://www.sportinbrussel.be/</w:t>
      </w:r>
      <w:r>
        <w:rPr>
          <w:color w:val="0000FF"/>
        </w:rPr>
        <w:br/>
      </w:r>
      <w:r w:rsidR="00D83CCB">
        <w:rPr>
          <w:rStyle w:val="Kop6Char"/>
        </w:rPr>
        <w:br/>
      </w:r>
      <w:r w:rsidR="00D83CCB" w:rsidRPr="00D83CCB">
        <w:rPr>
          <w:rStyle w:val="Kop6Char"/>
        </w:rPr>
        <w:t>Oude postkaarten van verschillende Brusselse wijken</w:t>
      </w:r>
      <w:r w:rsidR="00D83CCB">
        <w:rPr>
          <w:rStyle w:val="Kop6Char"/>
        </w:rPr>
        <w:br/>
      </w:r>
      <w:hyperlink r:id="rId13" w:tgtFrame="_blank" w:history="1">
        <w:r w:rsidR="00D83CCB" w:rsidRPr="00D83CCB">
          <w:rPr>
            <w:color w:val="0000FF"/>
          </w:rPr>
          <w:t>http://www.gis.irisnet.be/bruciel/?config=configbrucielnl.xml#</w:t>
        </w:r>
      </w:hyperlink>
    </w:p>
    <w:p w:rsidR="00D83CCB" w:rsidRDefault="00D83CCB" w:rsidP="00D83CCB">
      <w:pPr>
        <w:rPr>
          <w:rFonts w:ascii="Helvetica" w:hAnsi="Helvetica"/>
          <w:color w:val="000000"/>
          <w:sz w:val="18"/>
          <w:szCs w:val="18"/>
        </w:rPr>
      </w:pPr>
      <w:r w:rsidRPr="00D83CCB">
        <w:rPr>
          <w:rStyle w:val="Kop6Char"/>
        </w:rPr>
        <w:t>Geografische kaarten</w:t>
      </w:r>
      <w:r>
        <w:rPr>
          <w:rStyle w:val="Kop6Char"/>
        </w:rPr>
        <w:br/>
      </w:r>
      <w:hyperlink r:id="rId14" w:history="1">
        <w:r w:rsidRPr="00D83CCB">
          <w:rPr>
            <w:color w:val="0000FF"/>
          </w:rPr>
          <w:t>http://www.geopunt.be</w:t>
        </w:r>
      </w:hyperlink>
      <w:r w:rsidRPr="00D83CCB">
        <w:rPr>
          <w:color w:val="0000FF"/>
        </w:rPr>
        <w:t xml:space="preserve"> </w:t>
      </w:r>
    </w:p>
    <w:p w:rsidR="00D83CCB" w:rsidRPr="00ED3657" w:rsidRDefault="007F4C9A" w:rsidP="00ED3657">
      <w:r w:rsidRPr="007F4C9A">
        <w:rPr>
          <w:rStyle w:val="Kop6Char"/>
        </w:rPr>
        <w:t>Website veerkracht bij jongeren</w:t>
      </w:r>
      <w:r>
        <w:br/>
      </w:r>
      <w:hyperlink r:id="rId15" w:tgtFrame="_blank" w:tooltip="Ctrl+Klik om de koppeling te openen" w:history="1">
        <w:r>
          <w:rPr>
            <w:rStyle w:val="Hyperlink"/>
            <w:rFonts w:ascii="Helvetica" w:hAnsi="Helvetica"/>
            <w:color w:val="800080"/>
            <w:sz w:val="18"/>
            <w:szCs w:val="18"/>
            <w:shd w:val="clear" w:color="auto" w:fill="FFFFFF"/>
          </w:rPr>
          <w:t>Www.noknok.be</w:t>
        </w:r>
      </w:hyperlink>
      <w:r>
        <w:rPr>
          <w:rFonts w:ascii="Helvetica" w:hAnsi="Helvetica"/>
          <w:color w:val="000000"/>
          <w:sz w:val="18"/>
          <w:szCs w:val="18"/>
          <w:shd w:val="clear" w:color="auto" w:fill="FFFFFF"/>
        </w:rPr>
        <w:t> </w:t>
      </w:r>
      <w:r w:rsidRPr="007F4C9A">
        <w:t>werd vernieuwd: het is dé site voor jongeren van 12 tot 16 jaar die zich beter in hun vel willen voelen. Aan de hand van info, opdrachten en tips  kunnen jongeren hun </w:t>
      </w:r>
      <w:r w:rsidRPr="007F4C9A">
        <w:rPr>
          <w:i/>
          <w:iCs/>
        </w:rPr>
        <w:t>veerkracht versterken</w:t>
      </w:r>
      <w:r w:rsidRPr="007F4C9A">
        <w:t>. Hoe bouw je een positief zelfbeeld op, hoe stel je grenzen, hoe zoek je steun bij vrienden en op welke manier ontspan je? Thema’s die belangrijk zijn komen aan bod. De website moedigt jongeren ook aan om te praten over hun problemen. </w:t>
      </w:r>
    </w:p>
    <w:p w:rsidR="007454B1" w:rsidRPr="007454B1" w:rsidRDefault="007454B1" w:rsidP="0058742E">
      <w:pPr>
        <w:pStyle w:val="Kop4"/>
      </w:pPr>
      <w:r w:rsidRPr="007454B1">
        <w:t>Vlaanderen</w:t>
      </w:r>
    </w:p>
    <w:p w:rsidR="00E02E11" w:rsidRDefault="00E02E11" w:rsidP="002B7CF9">
      <w:pPr>
        <w:rPr>
          <w:rFonts w:cs="Calibri,Bold"/>
          <w:b/>
          <w:bCs/>
        </w:rPr>
      </w:pPr>
    </w:p>
    <w:p w:rsidR="0058742E" w:rsidRDefault="007454B1" w:rsidP="0058742E">
      <w:pPr>
        <w:pStyle w:val="Kop5"/>
      </w:pPr>
      <w:r w:rsidRPr="007454B1">
        <w:t>Organisaties met a</w:t>
      </w:r>
      <w:r w:rsidR="0058742E">
        <w:t>anbod voor kinderen en jongeren</w:t>
      </w:r>
    </w:p>
    <w:p w:rsidR="0058742E" w:rsidRPr="0058742E" w:rsidRDefault="0058742E" w:rsidP="0058742E"/>
    <w:p w:rsidR="007454B1" w:rsidRPr="0058742E" w:rsidRDefault="007454B1" w:rsidP="0058742E">
      <w:pPr>
        <w:pStyle w:val="Kop6"/>
        <w:rPr>
          <w:rFonts w:cs="Calibri,Bold"/>
          <w:b/>
          <w:bCs/>
        </w:rPr>
      </w:pPr>
      <w:r w:rsidRPr="007454B1">
        <w:t>SVS (Stichting Vlaamse Schoolsport)</w:t>
      </w:r>
    </w:p>
    <w:p w:rsidR="007454B1" w:rsidRPr="007454B1" w:rsidRDefault="007454B1" w:rsidP="002B7CF9">
      <w:r w:rsidRPr="007454B1">
        <w:t>Het aanbod van SVS is een geheel van sport- en bewegingsactiviteiten die via de school, aanvullend</w:t>
      </w:r>
      <w:r w:rsidR="00E02E11">
        <w:t xml:space="preserve"> </w:t>
      </w:r>
      <w:r w:rsidRPr="007454B1">
        <w:t>aan het curriculum, worden aangeboden met als doel alle leerlingen uit het gewoon en het</w:t>
      </w:r>
      <w:r w:rsidR="00E02E11">
        <w:t xml:space="preserve"> </w:t>
      </w:r>
      <w:r w:rsidRPr="007454B1">
        <w:t>buitengewoon basis- en secundair onderwijs te stimuleren om levenslang te participeren aan sport- en</w:t>
      </w:r>
      <w:r w:rsidR="00E02E11">
        <w:t xml:space="preserve"> </w:t>
      </w:r>
      <w:r w:rsidRPr="007454B1">
        <w:t>bewegingsactiviteiten. De activiteiten vinden plaats tijdens en aansluitend aan de schooluren.</w:t>
      </w:r>
    </w:p>
    <w:p w:rsidR="007454B1" w:rsidRPr="007454B1" w:rsidRDefault="007454B1" w:rsidP="002B7CF9">
      <w:pPr>
        <w:rPr>
          <w:color w:val="0000FF"/>
        </w:rPr>
      </w:pPr>
      <w:r w:rsidRPr="007454B1">
        <w:rPr>
          <w:color w:val="0000FF"/>
        </w:rPr>
        <w:t>www.schoolsport.be</w:t>
      </w:r>
    </w:p>
    <w:p w:rsidR="00B03EA7" w:rsidRDefault="002E7A0D" w:rsidP="002B7CF9">
      <w:pPr>
        <w:rPr>
          <w:rFonts w:cs="Calibri,Bold"/>
          <w:bCs/>
        </w:rPr>
      </w:pPr>
      <w:hyperlink r:id="rId16" w:history="1">
        <w:r w:rsidR="00B03EA7" w:rsidRPr="0058742E">
          <w:rPr>
            <w:rFonts w:asciiTheme="majorHAnsi" w:eastAsiaTheme="majorEastAsia" w:hAnsiTheme="majorHAnsi" w:cstheme="majorBidi"/>
            <w:color w:val="243F60" w:themeColor="accent1" w:themeShade="7F"/>
          </w:rPr>
          <w:t>www.mobiel21.be</w:t>
        </w:r>
      </w:hyperlink>
      <w:r w:rsidR="00B03EA7">
        <w:rPr>
          <w:rFonts w:cs="Calibri,Bold"/>
          <w:b/>
          <w:bCs/>
        </w:rPr>
        <w:t xml:space="preserve">: </w:t>
      </w:r>
      <w:r w:rsidR="00B03EA7" w:rsidRPr="00B03EA7">
        <w:rPr>
          <w:rFonts w:cs="Calibri,Bold"/>
          <w:bCs/>
        </w:rPr>
        <w:t>inspireert en activeert mensen en organisaties om doordacht om te gaan met verplaatsingen en verplaatsingswijzen</w:t>
      </w:r>
      <w:r w:rsidR="00B03EA7">
        <w:rPr>
          <w:rFonts w:cs="Calibri,Bold"/>
          <w:bCs/>
        </w:rPr>
        <w:t xml:space="preserve"> vb. de fietsbus voor buitengewoon onderwijs</w:t>
      </w:r>
    </w:p>
    <w:p w:rsidR="002F7F6D" w:rsidRDefault="002F7F6D" w:rsidP="002B7CF9">
      <w:pPr>
        <w:rPr>
          <w:rFonts w:cs="Calibri,Bold"/>
          <w:bCs/>
        </w:rPr>
      </w:pPr>
    </w:p>
    <w:p w:rsidR="002F7F6D" w:rsidRDefault="002F7F6D" w:rsidP="002F7F6D">
      <w:pPr>
        <w:pStyle w:val="Kop6"/>
      </w:pPr>
      <w:r>
        <w:t>Netwerk Bewust verbruiken</w:t>
      </w:r>
    </w:p>
    <w:p w:rsidR="002F7F6D" w:rsidRPr="002F7F6D" w:rsidRDefault="002E7A0D" w:rsidP="002F7F6D">
      <w:pPr>
        <w:rPr>
          <w:rFonts w:ascii="Trebuchet MS" w:hAnsi="Trebuchet MS" w:cs="Calibri"/>
          <w:b/>
          <w:color w:val="000000"/>
          <w:sz w:val="20"/>
          <w:szCs w:val="20"/>
        </w:rPr>
      </w:pPr>
      <w:hyperlink r:id="rId17" w:history="1">
        <w:r w:rsidR="002F7F6D" w:rsidRPr="002F7F6D">
          <w:rPr>
            <w:color w:val="0000FF"/>
          </w:rPr>
          <w:t>www.bewustverbruiken.be</w:t>
        </w:r>
      </w:hyperlink>
      <w:r w:rsidR="002F7F6D" w:rsidRPr="002F7F6D">
        <w:rPr>
          <w:color w:val="0000FF"/>
        </w:rPr>
        <w:t xml:space="preserve"> </w:t>
      </w:r>
    </w:p>
    <w:p w:rsidR="002F7F6D" w:rsidRPr="00B03EA7" w:rsidRDefault="002F7F6D" w:rsidP="002B7CF9">
      <w:pPr>
        <w:rPr>
          <w:rFonts w:cs="Calibri,Bold"/>
          <w:bCs/>
        </w:rPr>
      </w:pPr>
    </w:p>
    <w:p w:rsidR="00A1463F" w:rsidRDefault="00A1463F" w:rsidP="007454B1">
      <w:pPr>
        <w:autoSpaceDE w:val="0"/>
        <w:autoSpaceDN w:val="0"/>
        <w:adjustRightInd w:val="0"/>
        <w:spacing w:after="0" w:line="240" w:lineRule="auto"/>
        <w:jc w:val="both"/>
        <w:rPr>
          <w:rFonts w:ascii="Trebuchet MS" w:hAnsi="Trebuchet MS" w:cs="Calibri,Bold"/>
          <w:b/>
          <w:bCs/>
          <w:color w:val="000000"/>
          <w:sz w:val="20"/>
          <w:szCs w:val="20"/>
        </w:rPr>
      </w:pPr>
    </w:p>
    <w:p w:rsidR="0058742E" w:rsidRDefault="0058742E">
      <w:pPr>
        <w:rPr>
          <w:rFonts w:ascii="Trebuchet MS" w:hAnsi="Trebuchet MS" w:cs="Calibri,Bold"/>
          <w:b/>
          <w:bCs/>
          <w:color w:val="000000"/>
          <w:sz w:val="20"/>
          <w:szCs w:val="20"/>
        </w:rPr>
      </w:pPr>
      <w:r>
        <w:rPr>
          <w:rFonts w:ascii="Trebuchet MS" w:hAnsi="Trebuchet MS" w:cs="Calibri,Bold"/>
          <w:b/>
          <w:bCs/>
          <w:color w:val="000000"/>
          <w:sz w:val="20"/>
          <w:szCs w:val="20"/>
        </w:rPr>
        <w:br w:type="page"/>
      </w:r>
    </w:p>
    <w:p w:rsidR="007454B1" w:rsidRPr="007454B1" w:rsidRDefault="007454B1" w:rsidP="0058742E">
      <w:pPr>
        <w:pStyle w:val="Kop3"/>
        <w:numPr>
          <w:ilvl w:val="0"/>
          <w:numId w:val="20"/>
        </w:numPr>
      </w:pPr>
      <w:r w:rsidRPr="007454B1">
        <w:lastRenderedPageBreak/>
        <w:t>Talentontwikkeling en plezier</w:t>
      </w:r>
      <w:r w:rsidR="0088271D">
        <w:rPr>
          <w:rStyle w:val="Voetnootmarkering"/>
        </w:rPr>
        <w:footnoteReference w:id="1"/>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58742E">
      <w:pPr>
        <w:pStyle w:val="Kop4"/>
      </w:pPr>
      <w:r w:rsidRPr="007454B1">
        <w:t>Brussel</w:t>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58742E">
      <w:pPr>
        <w:pStyle w:val="Kop5"/>
      </w:pPr>
      <w:r w:rsidRPr="007454B1">
        <w:t>Bovenlokale organisaties met pedagogische en didactische expertise</w:t>
      </w:r>
    </w:p>
    <w:p w:rsidR="0088271D" w:rsidRDefault="0088271D" w:rsidP="0058742E">
      <w:pPr>
        <w:pStyle w:val="Kop6"/>
      </w:pPr>
    </w:p>
    <w:p w:rsidR="007454B1" w:rsidRPr="007454B1" w:rsidRDefault="007454B1" w:rsidP="0058742E">
      <w:pPr>
        <w:pStyle w:val="Kop6"/>
      </w:pPr>
      <w:r w:rsidRPr="007454B1">
        <w:t>Lasso</w:t>
      </w:r>
    </w:p>
    <w:p w:rsidR="007454B1" w:rsidRPr="0088271D" w:rsidRDefault="007454B1" w:rsidP="0058742E">
      <w:r w:rsidRPr="007454B1">
        <w:t>Lasso vzw is een sectoroverschrijdend netwerk voor organisaties en instellingen</w:t>
      </w:r>
      <w:r w:rsidR="0058742E">
        <w:t xml:space="preserve"> </w:t>
      </w:r>
      <w:r w:rsidRPr="007454B1">
        <w:t>uit het socio-culturele veld, het onderwijs, de welzijns-, erfgoed- en kunstensector.</w:t>
      </w:r>
      <w:r w:rsidR="0058742E">
        <w:t xml:space="preserve"> </w:t>
      </w:r>
      <w:r w:rsidRPr="007454B1">
        <w:t>Lasso wil iedereen die in Brussel woont, opgroeit, verblijft of werkt, meer kansen op</w:t>
      </w:r>
      <w:r w:rsidR="0058742E">
        <w:t xml:space="preserve"> </w:t>
      </w:r>
      <w:r w:rsidRPr="007454B1">
        <w:t>cultuurparticipatie geven. Lasso doet dit door een netwerk op te bouwen tussen professionelen uit de</w:t>
      </w:r>
      <w:r w:rsidR="0058742E">
        <w:t xml:space="preserve"> </w:t>
      </w:r>
      <w:r w:rsidRPr="007454B1">
        <w:t>genoemde sectoren, hen wegwijs te maken in het cultuureducatieve aanbod, projectbegeleiding,</w:t>
      </w:r>
      <w:r w:rsidR="0058742E">
        <w:t xml:space="preserve"> </w:t>
      </w:r>
      <w:r w:rsidR="0088271D">
        <w:t>vorming…</w:t>
      </w:r>
      <w:r w:rsidR="0088271D">
        <w:br/>
      </w:r>
      <w:r w:rsidRPr="007454B1">
        <w:rPr>
          <w:color w:val="0000FF"/>
        </w:rPr>
        <w:t>www.lasso.be</w:t>
      </w:r>
    </w:p>
    <w:p w:rsidR="007454B1" w:rsidRPr="007454B1" w:rsidRDefault="007454B1" w:rsidP="0058742E">
      <w:r w:rsidRPr="007454B1">
        <w:t>Erfgoedcel VGC</w:t>
      </w:r>
    </w:p>
    <w:p w:rsidR="007454B1" w:rsidRPr="007454B1" w:rsidRDefault="007454B1" w:rsidP="0058742E">
      <w:pPr>
        <w:rPr>
          <w:color w:val="0000FF"/>
        </w:rPr>
      </w:pPr>
      <w:r w:rsidRPr="007454B1">
        <w:t>De Erfgoedcel wil het Brussels erfgoed toegankelijk maken voor i</w:t>
      </w:r>
      <w:r w:rsidR="0088271D">
        <w:t xml:space="preserve">edereen. Ze ontwikkelt daarvoor </w:t>
      </w:r>
      <w:r w:rsidRPr="007454B1">
        <w:t>educatieve projecten (ook voor scholen) en evenementen i.s.m. andere partnes, publicatie en</w:t>
      </w:r>
      <w:r w:rsidR="0088271D">
        <w:t xml:space="preserve"> </w:t>
      </w:r>
      <w:r w:rsidRPr="007454B1">
        <w:t xml:space="preserve">producten. </w:t>
      </w:r>
      <w:r w:rsidRPr="007454B1">
        <w:rPr>
          <w:color w:val="0000FF"/>
        </w:rPr>
        <w:t>www.erfgoedcelbrussel.be</w:t>
      </w:r>
    </w:p>
    <w:p w:rsidR="0088271D" w:rsidRDefault="0088271D" w:rsidP="0058742E">
      <w:pPr>
        <w:pStyle w:val="Kop5"/>
      </w:pPr>
    </w:p>
    <w:p w:rsidR="007454B1" w:rsidRPr="007454B1" w:rsidRDefault="007454B1" w:rsidP="0058742E">
      <w:pPr>
        <w:pStyle w:val="Kop5"/>
      </w:pPr>
      <w:r w:rsidRPr="007454B1">
        <w:t>Bovenlokale organisaties met aanbod naar kinderen en jongeren</w:t>
      </w:r>
    </w:p>
    <w:p w:rsidR="0058742E" w:rsidRDefault="0058742E" w:rsidP="0058742E">
      <w:pPr>
        <w:rPr>
          <w:rFonts w:cs="Symbol"/>
        </w:rPr>
      </w:pPr>
    </w:p>
    <w:p w:rsidR="007454B1" w:rsidRPr="007454B1" w:rsidRDefault="007454B1" w:rsidP="0058742E">
      <w:pPr>
        <w:pStyle w:val="Kop6"/>
      </w:pPr>
      <w:r w:rsidRPr="007454B1">
        <w:t>Bronks</w:t>
      </w:r>
    </w:p>
    <w:p w:rsidR="007454B1" w:rsidRPr="0058742E" w:rsidRDefault="007454B1" w:rsidP="0058742E">
      <w:r w:rsidRPr="007454B1">
        <w:t>Bronks jeugdtheater organiseert theaterateliers (vanaf 5 jaar; voorafgaand aan de</w:t>
      </w:r>
      <w:r w:rsidR="0058742E">
        <w:t xml:space="preserve"> </w:t>
      </w:r>
      <w:r w:rsidRPr="007454B1">
        <w:t>schoolvoorstellingen) zowel in de klas als in BRONKS alsook dramactivit</w:t>
      </w:r>
      <w:r w:rsidR="0058742E">
        <w:t>eiten in de klas voor de lagere school.</w:t>
      </w:r>
      <w:r w:rsidR="0058742E">
        <w:br/>
      </w:r>
      <w:r w:rsidRPr="007454B1">
        <w:rPr>
          <w:rFonts w:cs="Calibri,Bold"/>
          <w:b/>
          <w:bCs/>
          <w:color w:val="0000FF"/>
        </w:rPr>
        <w:t>bronks.be</w:t>
      </w:r>
    </w:p>
    <w:p w:rsidR="007454B1" w:rsidRPr="007454B1" w:rsidRDefault="007454B1" w:rsidP="0058742E">
      <w:pPr>
        <w:pStyle w:val="Kop6"/>
      </w:pPr>
      <w:r w:rsidRPr="007454B1">
        <w:t>Jeugd en Muziek Brussel</w:t>
      </w:r>
    </w:p>
    <w:p w:rsidR="007454B1" w:rsidRPr="007454B1" w:rsidRDefault="007454B1" w:rsidP="0058742E">
      <w:pPr>
        <w:rPr>
          <w:color w:val="0000FF"/>
        </w:rPr>
      </w:pPr>
      <w:r w:rsidRPr="007454B1">
        <w:rPr>
          <w:rFonts w:cs="Arial"/>
        </w:rPr>
        <w:t>Kinderen en jongeren prikkelen met zinvolle kwalitatieve muzische activiteiten om bij te dragen tot hun</w:t>
      </w:r>
      <w:r w:rsidR="0058742E">
        <w:rPr>
          <w:rFonts w:cs="Arial"/>
        </w:rPr>
        <w:t xml:space="preserve"> </w:t>
      </w:r>
      <w:r w:rsidRPr="007454B1">
        <w:rPr>
          <w:rFonts w:cs="Arial"/>
        </w:rPr>
        <w:t>persoonlijke verrijking. Dit kan gaan van een ‘passieve’ deelname aan een muziekvoorstelling tot een actieve</w:t>
      </w:r>
      <w:r w:rsidR="0058742E">
        <w:rPr>
          <w:rFonts w:cs="Arial"/>
        </w:rPr>
        <w:t xml:space="preserve"> </w:t>
      </w:r>
      <w:r w:rsidRPr="007454B1">
        <w:rPr>
          <w:rFonts w:cs="Arial"/>
        </w:rPr>
        <w:t>participatie aan een muziekworkshop, waar de leerlingen zelf creatief aan de slag gaan</w:t>
      </w:r>
      <w:r w:rsidR="0058742E">
        <w:rPr>
          <w:rFonts w:cs="Arial"/>
        </w:rPr>
        <w:t xml:space="preserve">. </w:t>
      </w:r>
      <w:hyperlink r:id="rId18" w:history="1">
        <w:r w:rsidR="0058742E" w:rsidRPr="006D36C8">
          <w:rPr>
            <w:rStyle w:val="Hyperlink"/>
          </w:rPr>
          <w:t>www.</w:t>
        </w:r>
        <w:r w:rsidR="0058742E" w:rsidRPr="006D36C8">
          <w:rPr>
            <w:rStyle w:val="Hyperlink"/>
            <w:rFonts w:cs="Calibri,Bold"/>
            <w:b/>
            <w:bCs/>
          </w:rPr>
          <w:t>jeugdenmuziekbrussel</w:t>
        </w:r>
        <w:r w:rsidR="0058742E" w:rsidRPr="006D36C8">
          <w:rPr>
            <w:rStyle w:val="Hyperlink"/>
          </w:rPr>
          <w:t>.be</w:t>
        </w:r>
      </w:hyperlink>
      <w:r w:rsidR="0058742E">
        <w:rPr>
          <w:color w:val="0000FF"/>
        </w:rPr>
        <w:t xml:space="preserve"> </w:t>
      </w:r>
    </w:p>
    <w:p w:rsidR="007454B1" w:rsidRPr="007454B1" w:rsidRDefault="007454B1" w:rsidP="0058742E">
      <w:pPr>
        <w:pStyle w:val="Kop6"/>
      </w:pPr>
      <w:r w:rsidRPr="007454B1">
        <w:t>Mus-e</w:t>
      </w:r>
    </w:p>
    <w:p w:rsidR="007454B1" w:rsidRPr="0058742E" w:rsidRDefault="007454B1" w:rsidP="0058742E">
      <w:r w:rsidRPr="007454B1">
        <w:t>Het kunsteducatieve aanbod richt zich naar de Brusselse lagere scholen, voornamelijk naar scholen</w:t>
      </w:r>
      <w:r w:rsidR="0058742E">
        <w:t xml:space="preserve"> </w:t>
      </w:r>
      <w:r w:rsidRPr="007454B1">
        <w:t xml:space="preserve">met een multicultureel publiek of kansengroepen. Binnen het </w:t>
      </w:r>
      <w:r w:rsidR="0058742E">
        <w:t xml:space="preserve">aanbod gaat extra aandacht naar </w:t>
      </w:r>
      <w:r w:rsidRPr="007454B1">
        <w:t>actieve kunstbeleving, creativiteit, dialoog en verbeelding. Het aanbod om</w:t>
      </w:r>
      <w:r w:rsidR="0058742E">
        <w:t xml:space="preserve">vat verschillende trajecten. </w:t>
      </w:r>
      <w:r w:rsidRPr="007454B1">
        <w:rPr>
          <w:rFonts w:cs="Calibri,Bold"/>
          <w:b/>
          <w:bCs/>
          <w:color w:val="0000FF"/>
        </w:rPr>
        <w:t>mus-e.be</w:t>
      </w:r>
    </w:p>
    <w:p w:rsidR="00830325" w:rsidRDefault="00830325" w:rsidP="0058742E">
      <w:pPr>
        <w:pStyle w:val="Kop5"/>
        <w:rPr>
          <w:rFonts w:asciiTheme="minorHAnsi" w:eastAsiaTheme="minorHAnsi" w:hAnsiTheme="minorHAnsi" w:cs="Calibri,Bold"/>
          <w:b/>
          <w:bCs/>
          <w:color w:val="0000FF"/>
        </w:rPr>
      </w:pPr>
    </w:p>
    <w:p w:rsidR="007454B1" w:rsidRPr="007454B1" w:rsidRDefault="007454B1" w:rsidP="0058742E">
      <w:pPr>
        <w:pStyle w:val="Kop5"/>
      </w:pPr>
      <w:r w:rsidRPr="007454B1">
        <w:t>Wegwijs in Brussel</w:t>
      </w:r>
    </w:p>
    <w:p w:rsidR="0058742E" w:rsidRDefault="0058742E" w:rsidP="0058742E">
      <w:pPr>
        <w:rPr>
          <w:color w:val="0000FF"/>
        </w:rPr>
      </w:pPr>
    </w:p>
    <w:p w:rsidR="007454B1" w:rsidRPr="007454B1" w:rsidRDefault="007454B1" w:rsidP="0058742E">
      <w:r w:rsidRPr="00346F38">
        <w:rPr>
          <w:rStyle w:val="Kop6Char"/>
        </w:rPr>
        <w:lastRenderedPageBreak/>
        <w:t>www.brusselbazaar.be</w:t>
      </w:r>
      <w:r w:rsidRPr="007454B1">
        <w:rPr>
          <w:color w:val="0000FF"/>
        </w:rPr>
        <w:t xml:space="preserve"> </w:t>
      </w:r>
      <w:r w:rsidR="0058742E">
        <w:t>: jeugd + vakantie-aanbod van Nederlandstalig Brussel</w:t>
      </w:r>
    </w:p>
    <w:p w:rsidR="007454B1" w:rsidRPr="007454B1" w:rsidRDefault="0058742E" w:rsidP="0058742E">
      <w:r w:rsidRPr="00346F38">
        <w:rPr>
          <w:rStyle w:val="Kop6Char"/>
        </w:rPr>
        <w:t>ww</w:t>
      </w:r>
      <w:r w:rsidR="00346F38" w:rsidRPr="00346F38">
        <w:rPr>
          <w:rStyle w:val="Kop6Char"/>
        </w:rPr>
        <w:t>w.cultuurcentrumb</w:t>
      </w:r>
      <w:r w:rsidR="007454B1" w:rsidRPr="00346F38">
        <w:rPr>
          <w:rStyle w:val="Kop6Char"/>
        </w:rPr>
        <w:t>russel</w:t>
      </w:r>
      <w:r w:rsidR="00346F38" w:rsidRPr="00346F38">
        <w:rPr>
          <w:rStyle w:val="Kop6Char"/>
        </w:rPr>
        <w:t>.be</w:t>
      </w:r>
      <w:r w:rsidR="007454B1" w:rsidRPr="007454B1">
        <w:t>: overzichtswebsite van de 22 gemeenschapscentra</w:t>
      </w:r>
    </w:p>
    <w:p w:rsidR="00897D0E" w:rsidRPr="007454B1" w:rsidRDefault="00897D0E" w:rsidP="00897D0E">
      <w:r w:rsidRPr="00897D0E">
        <w:rPr>
          <w:rStyle w:val="Kop6Char"/>
        </w:rPr>
        <w:t>Uit in Brussel</w:t>
      </w:r>
      <w:r>
        <w:rPr>
          <w:color w:val="0000FF"/>
        </w:rPr>
        <w:br/>
      </w:r>
      <w:r w:rsidRPr="00897D0E">
        <w:t>Op</w:t>
      </w:r>
      <w:r>
        <w:rPr>
          <w:color w:val="0000FF"/>
        </w:rPr>
        <w:t xml:space="preserve"> </w:t>
      </w:r>
      <w:r w:rsidRPr="007454B1">
        <w:rPr>
          <w:color w:val="0000FF"/>
        </w:rPr>
        <w:t xml:space="preserve">www.uitinbrussel.be </w:t>
      </w:r>
      <w:r w:rsidRPr="007454B1">
        <w:t>vind je informatie over lopende</w:t>
      </w:r>
      <w:r>
        <w:t xml:space="preserve"> </w:t>
      </w:r>
      <w:r w:rsidRPr="007454B1">
        <w:t xml:space="preserve">tentoonstellingen en activiteiten in Brussel. Op de site </w:t>
      </w:r>
      <w:r w:rsidRPr="007454B1">
        <w:rPr>
          <w:color w:val="0000FF"/>
        </w:rPr>
        <w:t xml:space="preserve">www.uitinbrussel.be </w:t>
      </w:r>
      <w:r w:rsidRPr="007454B1">
        <w:t>heb je ook een aparte link naar</w:t>
      </w:r>
      <w:r>
        <w:t xml:space="preserve"> </w:t>
      </w:r>
      <w:r w:rsidRPr="007454B1">
        <w:t xml:space="preserve">‘kids in Brussel’. </w:t>
      </w:r>
    </w:p>
    <w:p w:rsidR="00897D0E" w:rsidRPr="007454B1" w:rsidRDefault="00897D0E" w:rsidP="00897D0E">
      <w:pPr>
        <w:pStyle w:val="Kop6"/>
      </w:pPr>
      <w:r w:rsidRPr="007454B1">
        <w:t>Portaalsite van de Brusselse musea</w:t>
      </w:r>
    </w:p>
    <w:p w:rsidR="00897D0E" w:rsidRPr="007454B1" w:rsidRDefault="00897D0E" w:rsidP="00897D0E">
      <w:r w:rsidRPr="007454B1">
        <w:t>Informatie over lopende tentoonstellingen en activiteiten in Brussel</w:t>
      </w:r>
      <w:r>
        <w:br/>
      </w:r>
      <w:hyperlink r:id="rId19" w:history="1">
        <w:r w:rsidRPr="007A1A3F">
          <w:rPr>
            <w:rStyle w:val="Hyperlink"/>
          </w:rPr>
          <w:t>www.brusselsmuseums.be/nl</w:t>
        </w:r>
      </w:hyperlink>
    </w:p>
    <w:p w:rsidR="00346F38" w:rsidRDefault="00346F38" w:rsidP="0058742E">
      <w:pPr>
        <w:rPr>
          <w:rFonts w:cs="Calibri,Bold"/>
          <w:b/>
          <w:bCs/>
        </w:rPr>
      </w:pPr>
    </w:p>
    <w:p w:rsidR="007454B1" w:rsidRPr="007454B1" w:rsidRDefault="007454B1" w:rsidP="00830325">
      <w:pPr>
        <w:pStyle w:val="Kop4"/>
      </w:pPr>
      <w:r w:rsidRPr="007454B1">
        <w:t>Vlaanderen</w:t>
      </w:r>
    </w:p>
    <w:p w:rsidR="00346F38" w:rsidRDefault="007454B1" w:rsidP="00830325">
      <w:pPr>
        <w:pStyle w:val="Kop5"/>
      </w:pPr>
      <w:r w:rsidRPr="007454B1">
        <w:t>Bovenlokale organisaties met pedago</w:t>
      </w:r>
      <w:r w:rsidR="00346F38">
        <w:t>gische en didactische expertis</w:t>
      </w:r>
      <w:r w:rsidR="00830325">
        <w:t>e</w:t>
      </w:r>
    </w:p>
    <w:p w:rsidR="00743D2A" w:rsidRDefault="007454B1" w:rsidP="00743D2A">
      <w:pPr>
        <w:rPr>
          <w:rFonts w:cs="Calibri,Bold"/>
          <w:b/>
          <w:bCs/>
        </w:rPr>
      </w:pPr>
      <w:r w:rsidRPr="00830325">
        <w:rPr>
          <w:rStyle w:val="Kop6Char"/>
        </w:rPr>
        <w:t>CEGO</w:t>
      </w:r>
      <w:r w:rsidR="00346F38">
        <w:t xml:space="preserve"> </w:t>
      </w:r>
      <w:r w:rsidRPr="007454B1">
        <w:t xml:space="preserve">Centrum voor ErvaringsGericht onderwijs </w:t>
      </w:r>
      <w:hyperlink r:id="rId20" w:history="1">
        <w:r w:rsidR="00743D2A" w:rsidRPr="007A1A3F">
          <w:rPr>
            <w:rStyle w:val="Hyperlink"/>
            <w:rFonts w:cs="Calibri,Bold"/>
            <w:b/>
            <w:bCs/>
          </w:rPr>
          <w:t>www.cego.be</w:t>
        </w:r>
      </w:hyperlink>
      <w:r w:rsidR="00743D2A">
        <w:rPr>
          <w:rFonts w:cs="Calibri,Bold"/>
          <w:b/>
          <w:bCs/>
        </w:rPr>
        <w:br/>
      </w:r>
      <w:r w:rsidRPr="007454B1">
        <w:t>Expertise over het meten van ‘welbevinden’ en diverse publicaties rond talentontwikkeling.</w:t>
      </w:r>
    </w:p>
    <w:p w:rsidR="00AD7459" w:rsidRDefault="00AD7459" w:rsidP="00AD7459">
      <w:pPr>
        <w:pStyle w:val="Normaalweb"/>
        <w:spacing w:before="0" w:beforeAutospacing="0" w:after="0" w:afterAutospacing="0"/>
        <w:rPr>
          <w:rFonts w:ascii="Calibri" w:hAnsi="Calibri"/>
          <w:color w:val="000000"/>
          <w:sz w:val="22"/>
          <w:szCs w:val="22"/>
        </w:rPr>
      </w:pPr>
      <w:r w:rsidRPr="00AD7459">
        <w:rPr>
          <w:rFonts w:asciiTheme="majorHAnsi" w:eastAsiaTheme="majorEastAsia" w:hAnsiTheme="majorHAnsi" w:cstheme="majorBidi"/>
          <w:color w:val="365F91" w:themeColor="accent1" w:themeShade="BF"/>
          <w:sz w:val="22"/>
          <w:szCs w:val="22"/>
          <w:lang w:eastAsia="en-US"/>
        </w:rPr>
        <w:t>Canon Cultuurcel</w:t>
      </w:r>
      <w:r>
        <w:rPr>
          <w:rFonts w:ascii="Calibri" w:hAnsi="Calibri"/>
          <w:color w:val="000000"/>
          <w:sz w:val="22"/>
          <w:szCs w:val="22"/>
        </w:rPr>
        <w:br/>
        <w:t>CANON Cultuurcel van het departement Onderwijs en Vorming deed 4 jaar onderzoek</w:t>
      </w:r>
      <w:r>
        <w:rPr>
          <w:rStyle w:val="apple-converted-space"/>
          <w:rFonts w:ascii="Calibri" w:hAnsi="Calibri"/>
          <w:color w:val="000000"/>
          <w:sz w:val="22"/>
          <w:szCs w:val="22"/>
        </w:rPr>
        <w:t> </w:t>
      </w:r>
      <w:r>
        <w:rPr>
          <w:rFonts w:ascii="Calibri" w:hAnsi="Calibri"/>
          <w:color w:val="000000"/>
          <w:sz w:val="22"/>
          <w:szCs w:val="22"/>
          <w:u w:val="single"/>
        </w:rPr>
        <w:t>Cultuur in de Spiegel</w:t>
      </w:r>
      <w:r>
        <w:rPr>
          <w:rFonts w:ascii="Calibri" w:hAnsi="Calibri"/>
          <w:color w:val="000000"/>
          <w:sz w:val="22"/>
          <w:szCs w:val="22"/>
        </w:rPr>
        <w:t>.</w:t>
      </w:r>
    </w:p>
    <w:p w:rsidR="00AD7459" w:rsidRDefault="00AD7459" w:rsidP="00AD7459">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 De theorie waarop dit onderzoek zich baseert, ontwikkeld door professor Barend van Heusden, reikt een waardevol referentiekader aan om met cultuur op school en in de klas aan de slag te gaan. Het kader is eenvoudig en nodigt uit om heel breed na te denken over cultuur en vakoverschrijdend te werken.</w:t>
      </w:r>
    </w:p>
    <w:p w:rsidR="00AD7459" w:rsidRDefault="00AD7459" w:rsidP="00AD7459">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 De eerste reportages en brochures rond Cultuur in de Spiegel, een reflectietool en een handige en praktische gids voor leerkrachten om na te denken over cultuur in de eigen klaspraktijk:</w:t>
      </w:r>
    </w:p>
    <w:p w:rsidR="00AD7459" w:rsidRDefault="00AD7459" w:rsidP="00AD7459">
      <w:pPr>
        <w:pStyle w:val="Normaalweb"/>
        <w:spacing w:before="0" w:beforeAutospacing="0" w:after="0" w:afterAutospacing="0"/>
        <w:rPr>
          <w:rFonts w:ascii="Calibri" w:hAnsi="Calibri"/>
          <w:color w:val="000000"/>
          <w:sz w:val="22"/>
          <w:szCs w:val="22"/>
        </w:rPr>
      </w:pPr>
      <w:r>
        <w:rPr>
          <w:rFonts w:ascii="Calibri" w:hAnsi="Calibri"/>
          <w:color w:val="000000"/>
          <w:sz w:val="22"/>
          <w:szCs w:val="22"/>
        </w:rPr>
        <w:t> </w:t>
      </w:r>
      <w:hyperlink r:id="rId21" w:tgtFrame="_blank" w:history="1">
        <w:r>
          <w:rPr>
            <w:rStyle w:val="Hyperlink"/>
            <w:rFonts w:ascii="Calibri" w:hAnsi="Calibri"/>
            <w:color w:val="954F72"/>
            <w:sz w:val="22"/>
            <w:szCs w:val="22"/>
          </w:rPr>
          <w:t>www.mijncultuurspiegel.be</w:t>
        </w:r>
      </w:hyperlink>
    </w:p>
    <w:p w:rsidR="00AD7459" w:rsidRDefault="002E7A0D" w:rsidP="00AD7459">
      <w:pPr>
        <w:pStyle w:val="Normaalweb"/>
        <w:spacing w:before="0" w:beforeAutospacing="0" w:after="0" w:afterAutospacing="0"/>
        <w:rPr>
          <w:rFonts w:ascii="Calibri" w:hAnsi="Calibri"/>
          <w:color w:val="000000"/>
          <w:sz w:val="22"/>
          <w:szCs w:val="22"/>
        </w:rPr>
      </w:pPr>
      <w:hyperlink r:id="rId22" w:tgtFrame="_blank" w:history="1">
        <w:r w:rsidR="00AD7459">
          <w:rPr>
            <w:rStyle w:val="Hyperlink"/>
            <w:rFonts w:ascii="Calibri" w:hAnsi="Calibri"/>
            <w:color w:val="954F72"/>
            <w:sz w:val="22"/>
            <w:szCs w:val="22"/>
          </w:rPr>
          <w:t>http://www.canoncultuurcel.be/cultuur-de-spiegel</w:t>
        </w:r>
      </w:hyperlink>
    </w:p>
    <w:p w:rsidR="00AD7459" w:rsidRDefault="00AD7459" w:rsidP="00743D2A">
      <w:pPr>
        <w:pStyle w:val="Kop5"/>
      </w:pPr>
    </w:p>
    <w:p w:rsidR="00AD7459" w:rsidRDefault="00AD7459" w:rsidP="00743D2A">
      <w:pPr>
        <w:pStyle w:val="Kop5"/>
      </w:pPr>
    </w:p>
    <w:p w:rsidR="00743D2A" w:rsidRPr="00743D2A" w:rsidRDefault="00743D2A" w:rsidP="00743D2A">
      <w:pPr>
        <w:pStyle w:val="Kop5"/>
      </w:pPr>
      <w:r w:rsidRPr="00743D2A">
        <w:t>Kunst in zicht</w:t>
      </w:r>
    </w:p>
    <w:p w:rsidR="00743D2A" w:rsidRDefault="00743D2A" w:rsidP="00743D2A">
      <w:pPr>
        <w:autoSpaceDE w:val="0"/>
        <w:autoSpaceDN w:val="0"/>
        <w:adjustRightInd w:val="0"/>
        <w:spacing w:after="0" w:line="240" w:lineRule="auto"/>
        <w:jc w:val="both"/>
        <w:rPr>
          <w:rFonts w:ascii="Verdana" w:hAnsi="Verdana"/>
          <w:sz w:val="20"/>
          <w:szCs w:val="20"/>
        </w:rPr>
      </w:pPr>
      <w:r>
        <w:rPr>
          <w:rFonts w:ascii="Verdana" w:hAnsi="Verdana"/>
          <w:sz w:val="20"/>
          <w:szCs w:val="20"/>
        </w:rPr>
        <w:t>ICQ is een methodiek die cultuur en onderwijs verbindt. Tijdens een ICQ-vormingstraject van 5 dagen werken leerkrachten basisonderwijs en cultuurpartners uit één regio of stad aan een netwerk waardoor ze na het traject beter op elkaar kunnen inspelen.</w:t>
      </w:r>
    </w:p>
    <w:p w:rsidR="00743D2A" w:rsidRDefault="002E7A0D" w:rsidP="00743D2A">
      <w:pPr>
        <w:autoSpaceDE w:val="0"/>
        <w:autoSpaceDN w:val="0"/>
        <w:adjustRightInd w:val="0"/>
        <w:spacing w:after="0" w:line="240" w:lineRule="auto"/>
        <w:jc w:val="both"/>
        <w:rPr>
          <w:rStyle w:val="Hyperlink"/>
          <w:rFonts w:ascii="Trebuchet MS" w:hAnsi="Trebuchet MS" w:cs="Calibri"/>
        </w:rPr>
      </w:pPr>
      <w:hyperlink r:id="rId23" w:history="1">
        <w:r w:rsidR="00743D2A" w:rsidRPr="00C15B82">
          <w:rPr>
            <w:rStyle w:val="Hyperlink"/>
            <w:rFonts w:ascii="Trebuchet MS" w:hAnsi="Trebuchet MS" w:cs="Calibri"/>
            <w:sz w:val="20"/>
            <w:szCs w:val="20"/>
          </w:rPr>
          <w:t>www.kunstinzicht.be</w:t>
        </w:r>
      </w:hyperlink>
      <w:r w:rsidR="00743D2A" w:rsidRPr="00C15B82">
        <w:rPr>
          <w:rStyle w:val="Hyperlink"/>
          <w:rFonts w:ascii="Trebuchet MS" w:hAnsi="Trebuchet MS" w:cs="Calibri"/>
        </w:rPr>
        <w:t xml:space="preserve"> </w:t>
      </w:r>
    </w:p>
    <w:p w:rsidR="00743D2A" w:rsidRPr="00C15B82" w:rsidRDefault="00743D2A" w:rsidP="00743D2A">
      <w:pPr>
        <w:autoSpaceDE w:val="0"/>
        <w:autoSpaceDN w:val="0"/>
        <w:adjustRightInd w:val="0"/>
        <w:spacing w:after="0" w:line="240" w:lineRule="auto"/>
        <w:jc w:val="both"/>
        <w:rPr>
          <w:rStyle w:val="Hyperlink"/>
          <w:rFonts w:cs="Calibri"/>
        </w:rPr>
      </w:pP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830325">
      <w:pPr>
        <w:pStyle w:val="Kop3"/>
        <w:numPr>
          <w:ilvl w:val="0"/>
          <w:numId w:val="20"/>
        </w:numPr>
      </w:pPr>
      <w:r w:rsidRPr="007454B1">
        <w:t>Maatschappelijke participatie</w:t>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830325">
      <w:pPr>
        <w:pStyle w:val="Kop4"/>
      </w:pPr>
      <w:r w:rsidRPr="007454B1">
        <w:t>Brussel</w:t>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830325">
      <w:pPr>
        <w:pStyle w:val="Kop5"/>
      </w:pPr>
      <w:r w:rsidRPr="007454B1">
        <w:t>Bovenlokale organisaties met pedagogische en didactische expertise</w:t>
      </w:r>
    </w:p>
    <w:p w:rsidR="007454B1" w:rsidRPr="007454B1" w:rsidRDefault="007454B1" w:rsidP="007454B1">
      <w:pPr>
        <w:autoSpaceDE w:val="0"/>
        <w:autoSpaceDN w:val="0"/>
        <w:adjustRightInd w:val="0"/>
        <w:spacing w:after="0" w:line="240" w:lineRule="auto"/>
        <w:jc w:val="both"/>
        <w:rPr>
          <w:rFonts w:ascii="Trebuchet MS" w:hAnsi="Trebuchet MS" w:cs="Calibri,Bold"/>
          <w:b/>
          <w:bCs/>
          <w:color w:val="000000"/>
          <w:sz w:val="20"/>
          <w:szCs w:val="20"/>
        </w:rPr>
      </w:pPr>
    </w:p>
    <w:p w:rsidR="00743D2A" w:rsidRDefault="002E7A0D" w:rsidP="007454B1">
      <w:pPr>
        <w:autoSpaceDE w:val="0"/>
        <w:autoSpaceDN w:val="0"/>
        <w:adjustRightInd w:val="0"/>
        <w:spacing w:after="0" w:line="240" w:lineRule="auto"/>
        <w:jc w:val="both"/>
        <w:rPr>
          <w:rFonts w:ascii="Trebuchet MS" w:hAnsi="Trebuchet MS" w:cs="Symbol"/>
          <w:color w:val="000000"/>
          <w:sz w:val="20"/>
          <w:szCs w:val="20"/>
        </w:rPr>
      </w:pPr>
      <w:hyperlink r:id="rId24" w:history="1">
        <w:r w:rsidR="00743D2A" w:rsidRPr="00743D2A">
          <w:rPr>
            <w:rStyle w:val="Kop6Char"/>
          </w:rPr>
          <w:t>www.jes.be/brussel</w:t>
        </w:r>
      </w:hyperlink>
      <w:r w:rsidR="00743D2A" w:rsidRPr="00743D2A">
        <w:rPr>
          <w:rStyle w:val="Kop6Char"/>
        </w:rPr>
        <w:t xml:space="preserve"> </w:t>
      </w:r>
      <w:r w:rsidR="00743D2A">
        <w:rPr>
          <w:rFonts w:ascii="Trebuchet MS" w:hAnsi="Trebuchet MS" w:cs="Symbol"/>
          <w:color w:val="000000"/>
          <w:sz w:val="20"/>
          <w:szCs w:val="20"/>
        </w:rPr>
        <w:br/>
      </w:r>
      <w:r w:rsidR="00743D2A" w:rsidRPr="00743D2A">
        <w:t xml:space="preserve">Jeugd en Stad werkt rond kinder- en jongerenparticipatie in de publieke ruimte via Yota en Lomap. </w:t>
      </w:r>
    </w:p>
    <w:p w:rsidR="00743D2A" w:rsidRDefault="00743D2A" w:rsidP="007454B1">
      <w:pPr>
        <w:autoSpaceDE w:val="0"/>
        <w:autoSpaceDN w:val="0"/>
        <w:adjustRightInd w:val="0"/>
        <w:spacing w:after="0" w:line="240" w:lineRule="auto"/>
        <w:jc w:val="both"/>
        <w:rPr>
          <w:rFonts w:ascii="Trebuchet MS" w:hAnsi="Trebuchet MS" w:cs="Symbol"/>
          <w:color w:val="000000"/>
          <w:sz w:val="20"/>
          <w:szCs w:val="20"/>
        </w:rPr>
      </w:pP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2E7A0D" w:rsidP="00743D2A">
      <w:pPr>
        <w:pStyle w:val="Kop6"/>
        <w:rPr>
          <w:rFonts w:ascii="Trebuchet MS" w:hAnsi="Trebuchet MS" w:cs="Calibri,Bold"/>
          <w:b/>
          <w:bCs/>
          <w:color w:val="000000"/>
          <w:sz w:val="20"/>
          <w:szCs w:val="20"/>
        </w:rPr>
      </w:pPr>
      <w:hyperlink r:id="rId25" w:history="1">
        <w:r w:rsidR="00743D2A" w:rsidRPr="00E02D16">
          <w:rPr>
            <w:rStyle w:val="Hyperlink"/>
            <w:rFonts w:ascii="Trebuchet MS" w:hAnsi="Trebuchet MS" w:cs="Calibri"/>
            <w:sz w:val="20"/>
            <w:szCs w:val="20"/>
          </w:rPr>
          <w:t>www.kleurbekennen.be</w:t>
        </w:r>
      </w:hyperlink>
    </w:p>
    <w:p w:rsidR="007454B1" w:rsidRPr="007454B1" w:rsidRDefault="007454B1" w:rsidP="00743D2A">
      <w:r w:rsidRPr="007454B1">
        <w:t>Kleur Bekennen ondersteunt en stimuleert scholen bij de sensibilisering van jongeren van 10 tot 18 jaar in</w:t>
      </w:r>
      <w:r w:rsidR="00743D2A">
        <w:t xml:space="preserve"> </w:t>
      </w:r>
      <w:r w:rsidRPr="007454B1">
        <w:t>relatie tot wereldburgerschap.</w:t>
      </w:r>
    </w:p>
    <w:p w:rsidR="007454B1" w:rsidRPr="007454B1" w:rsidRDefault="007454B1" w:rsidP="00743D2A">
      <w:r w:rsidRPr="007454B1">
        <w:t>Kleur Bekennen ondersteunt scholen op verschillende manieren:</w:t>
      </w:r>
    </w:p>
    <w:p w:rsidR="007454B1" w:rsidRPr="007454B1" w:rsidRDefault="00743D2A" w:rsidP="00743D2A">
      <w:r w:rsidRPr="007454B1">
        <w:rPr>
          <w:rFonts w:cs="Courier"/>
        </w:rPr>
        <w:t>o</w:t>
      </w:r>
      <w:r w:rsidRPr="007454B1">
        <w:t xml:space="preserve"> </w:t>
      </w:r>
      <w:r>
        <w:t>A</w:t>
      </w:r>
      <w:r w:rsidR="007454B1" w:rsidRPr="007454B1">
        <w:t>dvies en begeleiding op maat - databank van organisaties met een educatief aanbod rond</w:t>
      </w:r>
      <w:r>
        <w:t xml:space="preserve"> </w:t>
      </w:r>
      <w:r w:rsidR="007454B1" w:rsidRPr="007454B1">
        <w:t>mondiale v</w:t>
      </w:r>
      <w:r>
        <w:t>orming in Brussel + Vlaanderen.</w:t>
      </w:r>
      <w:r>
        <w:br/>
      </w:r>
      <w:r w:rsidR="007454B1" w:rsidRPr="007454B1">
        <w:rPr>
          <w:rFonts w:cs="Courier"/>
        </w:rPr>
        <w:t xml:space="preserve">o </w:t>
      </w:r>
      <w:r w:rsidR="007454B1" w:rsidRPr="007454B1">
        <w:t>Op de website: overzicht van workshops, educatief materi</w:t>
      </w:r>
      <w:r>
        <w:t>aal, adressen van organisaties, schoolvoorbeelden ...</w:t>
      </w:r>
      <w:r>
        <w:br/>
      </w:r>
      <w:r w:rsidR="007454B1" w:rsidRPr="007454B1">
        <w:rPr>
          <w:rFonts w:cs="Courier"/>
        </w:rPr>
        <w:t xml:space="preserve">o </w:t>
      </w:r>
      <w:r w:rsidR="007454B1" w:rsidRPr="007454B1">
        <w:t>Jaarlijks vormingsaanbod uit voor leerkrachte</w:t>
      </w:r>
      <w:r>
        <w:t>n basis- en secundair onderwijs</w:t>
      </w:r>
      <w:r>
        <w:br/>
      </w:r>
      <w:r w:rsidR="007454B1" w:rsidRPr="007454B1">
        <w:rPr>
          <w:rFonts w:cs="Courier"/>
        </w:rPr>
        <w:t xml:space="preserve">o </w:t>
      </w:r>
      <w:r w:rsidR="007454B1" w:rsidRPr="007454B1">
        <w:t>Scholen kunnen rekenen op een financiële ondersteuning van Kleur B</w:t>
      </w:r>
      <w:r>
        <w:t xml:space="preserve">ekennen bij het organiseren </w:t>
      </w:r>
      <w:r w:rsidR="007454B1" w:rsidRPr="007454B1">
        <w:t>van activiteiten mondiale vorming en wereldburgerschap op school</w:t>
      </w:r>
    </w:p>
    <w:p w:rsidR="007454B1" w:rsidRDefault="007454B1" w:rsidP="007454B1">
      <w:pPr>
        <w:autoSpaceDE w:val="0"/>
        <w:autoSpaceDN w:val="0"/>
        <w:adjustRightInd w:val="0"/>
        <w:spacing w:after="0" w:line="240" w:lineRule="auto"/>
        <w:jc w:val="both"/>
        <w:rPr>
          <w:rFonts w:ascii="Trebuchet MS" w:hAnsi="Trebuchet MS" w:cs="Calibri"/>
          <w:color w:val="0000FF"/>
          <w:sz w:val="20"/>
          <w:szCs w:val="20"/>
        </w:rPr>
      </w:pPr>
    </w:p>
    <w:p w:rsidR="007D09A3" w:rsidRPr="007D09A3" w:rsidRDefault="007D09A3" w:rsidP="00743D2A">
      <w:pPr>
        <w:pStyle w:val="Kop6"/>
      </w:pPr>
      <w:r w:rsidRPr="007D09A3">
        <w:t>Studio Globo</w:t>
      </w:r>
    </w:p>
    <w:p w:rsidR="007D09A3" w:rsidRPr="007D09A3" w:rsidRDefault="007D09A3" w:rsidP="00743D2A">
      <w:r w:rsidRPr="007D09A3">
        <w:t>Studio Globo is een NGO voor ontwikkelingssamenwerking die zich specialiseert in ontwikkelingseducatie. De wereld ontdekken, positief leren omgaan met diversiteit, betrokken raken bij mens en milieu en meebouwen aan een duurzame en solidaire wereld zijn hierbij de voornaamste pijlers.</w:t>
      </w:r>
      <w:r w:rsidR="00743D2A">
        <w:t xml:space="preserve"> </w:t>
      </w:r>
      <w:r w:rsidRPr="007D09A3">
        <w:t>Deze pijlers streeft Studio Globo na door een gevarieerd vormingsaanbod aan te bieden aan zowel kleuter-, lager, secundair en hoger onderwijs.</w:t>
      </w:r>
    </w:p>
    <w:p w:rsidR="007D09A3" w:rsidRPr="00196AE5" w:rsidRDefault="002E7A0D" w:rsidP="007D09A3">
      <w:pPr>
        <w:autoSpaceDE w:val="0"/>
        <w:autoSpaceDN w:val="0"/>
        <w:adjustRightInd w:val="0"/>
        <w:spacing w:after="0" w:line="240" w:lineRule="auto"/>
        <w:jc w:val="both"/>
        <w:rPr>
          <w:rFonts w:ascii="Trebuchet MS" w:hAnsi="Trebuchet MS" w:cs="Calibri"/>
          <w:color w:val="000000"/>
          <w:sz w:val="20"/>
          <w:szCs w:val="20"/>
          <w:lang w:val="en-US"/>
        </w:rPr>
      </w:pPr>
      <w:hyperlink r:id="rId26" w:history="1">
        <w:r w:rsidR="007D09A3" w:rsidRPr="00196AE5">
          <w:rPr>
            <w:rStyle w:val="Hyperlink"/>
            <w:rFonts w:ascii="Trebuchet MS" w:hAnsi="Trebuchet MS" w:cs="Calibri"/>
            <w:sz w:val="20"/>
            <w:szCs w:val="20"/>
            <w:lang w:val="en-US"/>
          </w:rPr>
          <w:t>http://www.studioglobo.be</w:t>
        </w:r>
      </w:hyperlink>
      <w:r w:rsidR="007D09A3" w:rsidRPr="00196AE5">
        <w:rPr>
          <w:rFonts w:ascii="Trebuchet MS" w:hAnsi="Trebuchet MS" w:cs="Calibri"/>
          <w:color w:val="000000"/>
          <w:sz w:val="20"/>
          <w:szCs w:val="20"/>
          <w:lang w:val="en-US"/>
        </w:rPr>
        <w:t xml:space="preserve"> </w:t>
      </w:r>
    </w:p>
    <w:p w:rsidR="007D09A3" w:rsidRPr="00196AE5" w:rsidRDefault="007D09A3" w:rsidP="007454B1">
      <w:pPr>
        <w:autoSpaceDE w:val="0"/>
        <w:autoSpaceDN w:val="0"/>
        <w:adjustRightInd w:val="0"/>
        <w:spacing w:after="0" w:line="240" w:lineRule="auto"/>
        <w:jc w:val="both"/>
        <w:rPr>
          <w:rFonts w:ascii="Trebuchet MS" w:hAnsi="Trebuchet MS" w:cs="Symbol"/>
          <w:color w:val="000000"/>
          <w:sz w:val="20"/>
          <w:szCs w:val="20"/>
          <w:lang w:val="en-US"/>
        </w:rPr>
      </w:pPr>
    </w:p>
    <w:p w:rsidR="00AF03B6" w:rsidRPr="00AF03B6" w:rsidRDefault="00AF03B6" w:rsidP="00AF03B6">
      <w:pPr>
        <w:autoSpaceDE w:val="0"/>
        <w:autoSpaceDN w:val="0"/>
        <w:adjustRightInd w:val="0"/>
        <w:spacing w:after="0" w:line="240" w:lineRule="auto"/>
        <w:jc w:val="both"/>
        <w:rPr>
          <w:rFonts w:ascii="Trebuchet MS" w:hAnsi="Trebuchet MS" w:cs="Calibri,Bold"/>
          <w:b/>
          <w:bCs/>
          <w:color w:val="000000"/>
          <w:sz w:val="20"/>
          <w:szCs w:val="20"/>
        </w:rPr>
      </w:pPr>
    </w:p>
    <w:p w:rsidR="00AF03B6" w:rsidRDefault="00AF03B6" w:rsidP="007454B1">
      <w:pPr>
        <w:autoSpaceDE w:val="0"/>
        <w:autoSpaceDN w:val="0"/>
        <w:adjustRightInd w:val="0"/>
        <w:spacing w:after="0" w:line="240" w:lineRule="auto"/>
        <w:jc w:val="both"/>
        <w:rPr>
          <w:rFonts w:ascii="Trebuchet MS" w:hAnsi="Trebuchet MS" w:cs="Calibri,Bold"/>
          <w:b/>
          <w:bCs/>
          <w:color w:val="000000"/>
          <w:sz w:val="20"/>
          <w:szCs w:val="20"/>
        </w:rPr>
      </w:pPr>
    </w:p>
    <w:p w:rsidR="00AF03B6" w:rsidRDefault="00AF03B6" w:rsidP="007454B1">
      <w:pPr>
        <w:autoSpaceDE w:val="0"/>
        <w:autoSpaceDN w:val="0"/>
        <w:adjustRightInd w:val="0"/>
        <w:spacing w:after="0" w:line="240" w:lineRule="auto"/>
        <w:jc w:val="both"/>
        <w:rPr>
          <w:rFonts w:ascii="Trebuchet MS" w:hAnsi="Trebuchet MS" w:cs="Calibri,Bold"/>
          <w:b/>
          <w:bCs/>
          <w:color w:val="000000"/>
          <w:sz w:val="20"/>
          <w:szCs w:val="20"/>
        </w:rPr>
      </w:pPr>
    </w:p>
    <w:p w:rsidR="00743D2A" w:rsidRPr="00532D9C" w:rsidRDefault="002E7A0D" w:rsidP="00743D2A">
      <w:pPr>
        <w:pStyle w:val="Kop6"/>
        <w:rPr>
          <w:rFonts w:ascii="Trebuchet MS" w:hAnsi="Trebuchet MS" w:cs="Calibri,Bold"/>
          <w:bCs/>
          <w:color w:val="000000"/>
          <w:sz w:val="20"/>
          <w:szCs w:val="20"/>
        </w:rPr>
      </w:pPr>
      <w:hyperlink r:id="rId27" w:history="1">
        <w:r w:rsidR="00743D2A" w:rsidRPr="003C49E1">
          <w:rPr>
            <w:rStyle w:val="Hyperlink"/>
            <w:rFonts w:ascii="Trebuchet MS" w:hAnsi="Trebuchet MS" w:cs="Calibri,Bold"/>
            <w:bCs/>
            <w:sz w:val="20"/>
            <w:szCs w:val="20"/>
          </w:rPr>
          <w:t>http://www.bop.brussels/</w:t>
        </w:r>
      </w:hyperlink>
      <w:r w:rsidR="00743D2A">
        <w:rPr>
          <w:rFonts w:ascii="Trebuchet MS" w:hAnsi="Trebuchet MS" w:cs="Calibri,Bold"/>
          <w:bCs/>
          <w:color w:val="000000"/>
          <w:sz w:val="20"/>
          <w:szCs w:val="20"/>
        </w:rPr>
        <w:t xml:space="preserve"> </w:t>
      </w:r>
    </w:p>
    <w:p w:rsidR="00532D9C" w:rsidRDefault="00532D9C" w:rsidP="00743D2A">
      <w:r w:rsidRPr="00532D9C">
        <w:t xml:space="preserve">Brussels </w:t>
      </w:r>
      <w:r>
        <w:t>ouderenplatform vzw: heroriënteert de werking naar “intergenerationele samenwerking” met een luik rusthuiswerking + werking met lokale dienstencentra.</w:t>
      </w:r>
    </w:p>
    <w:p w:rsidR="00532D9C" w:rsidRDefault="00532D9C" w:rsidP="007454B1">
      <w:pPr>
        <w:autoSpaceDE w:val="0"/>
        <w:autoSpaceDN w:val="0"/>
        <w:adjustRightInd w:val="0"/>
        <w:spacing w:after="0" w:line="240" w:lineRule="auto"/>
        <w:jc w:val="both"/>
        <w:rPr>
          <w:rFonts w:ascii="Trebuchet MS" w:hAnsi="Trebuchet MS" w:cs="Calibri,Bold"/>
          <w:b/>
          <w:bCs/>
          <w:color w:val="000000"/>
          <w:sz w:val="20"/>
          <w:szCs w:val="20"/>
        </w:rPr>
      </w:pPr>
    </w:p>
    <w:p w:rsidR="0058742E" w:rsidRDefault="0058742E" w:rsidP="00743D2A">
      <w:pPr>
        <w:pStyle w:val="Kop6"/>
      </w:pPr>
      <w:r>
        <w:t>Net Brussel</w:t>
      </w:r>
    </w:p>
    <w:p w:rsidR="007454B1" w:rsidRPr="007454B1" w:rsidRDefault="00743D2A" w:rsidP="00743D2A">
      <w:pPr>
        <w:rPr>
          <w:rFonts w:ascii="Trebuchet MS" w:hAnsi="Trebuchet MS" w:cs="Calibri"/>
          <w:color w:val="0000FF"/>
          <w:sz w:val="20"/>
          <w:szCs w:val="20"/>
        </w:rPr>
      </w:pPr>
      <w:r>
        <w:t xml:space="preserve">Activiteiten voor Brusselse scholen rond </w:t>
      </w:r>
      <w:r w:rsidRPr="00743D2A">
        <w:t>afvalsortering, -ophaling, -verwerking en openbare netheid</w:t>
      </w:r>
      <w:r>
        <w:t xml:space="preserve">.  </w:t>
      </w:r>
      <w:hyperlink r:id="rId28" w:history="1">
        <w:r w:rsidRPr="007A1A3F">
          <w:rPr>
            <w:rStyle w:val="Hyperlink"/>
            <w:rFonts w:ascii="Trebuchet MS" w:hAnsi="Trebuchet MS" w:cs="Calibri"/>
            <w:sz w:val="20"/>
            <w:szCs w:val="20"/>
          </w:rPr>
          <w:t>https://www.arp-gan.be/nl/educatie.html</w:t>
        </w:r>
      </w:hyperlink>
      <w:r>
        <w:rPr>
          <w:rFonts w:ascii="Trebuchet MS" w:hAnsi="Trebuchet MS" w:cs="Calibri"/>
          <w:color w:val="0000FF"/>
          <w:sz w:val="20"/>
          <w:szCs w:val="20"/>
        </w:rPr>
        <w:t xml:space="preserve"> </w:t>
      </w:r>
    </w:p>
    <w:p w:rsidR="007454B1" w:rsidRPr="00743D2A" w:rsidRDefault="007454B1" w:rsidP="00743D2A">
      <w:pPr>
        <w:pStyle w:val="Kop6"/>
      </w:pPr>
      <w:r w:rsidRPr="00743D2A">
        <w:t>Brusselse Media</w:t>
      </w:r>
    </w:p>
    <w:p w:rsidR="00897D0E" w:rsidRDefault="00897D0E" w:rsidP="007454B1">
      <w:pPr>
        <w:autoSpaceDE w:val="0"/>
        <w:autoSpaceDN w:val="0"/>
        <w:adjustRightInd w:val="0"/>
        <w:spacing w:after="0" w:line="240" w:lineRule="auto"/>
        <w:jc w:val="both"/>
        <w:rPr>
          <w:rFonts w:ascii="Trebuchet MS" w:hAnsi="Trebuchet MS" w:cs="Courier"/>
          <w:color w:val="000000"/>
          <w:sz w:val="20"/>
          <w:szCs w:val="20"/>
        </w:rPr>
      </w:pPr>
      <w:r w:rsidRPr="00897D0E">
        <w:t>Aan de slag rond mediawijsheid</w:t>
      </w:r>
      <w:r>
        <w:rPr>
          <w:rFonts w:ascii="Trebuchet MS" w:hAnsi="Trebuchet MS" w:cs="Courier"/>
          <w:color w:val="000000"/>
          <w:sz w:val="20"/>
          <w:szCs w:val="20"/>
        </w:rPr>
        <w:t xml:space="preserve">. </w:t>
      </w:r>
    </w:p>
    <w:p w:rsidR="007454B1" w:rsidRPr="007454B1" w:rsidRDefault="002E7A0D" w:rsidP="007454B1">
      <w:pPr>
        <w:autoSpaceDE w:val="0"/>
        <w:autoSpaceDN w:val="0"/>
        <w:adjustRightInd w:val="0"/>
        <w:spacing w:after="0" w:line="240" w:lineRule="auto"/>
        <w:jc w:val="both"/>
        <w:rPr>
          <w:rFonts w:ascii="Trebuchet MS" w:hAnsi="Trebuchet MS" w:cs="Calibri"/>
          <w:color w:val="0000FF"/>
          <w:sz w:val="20"/>
          <w:szCs w:val="20"/>
        </w:rPr>
      </w:pPr>
      <w:hyperlink r:id="rId29" w:history="1">
        <w:r w:rsidR="00743D2A" w:rsidRPr="007A1A3F">
          <w:rPr>
            <w:rStyle w:val="Hyperlink"/>
            <w:rFonts w:ascii="Trebuchet MS" w:hAnsi="Trebuchet MS" w:cs="Courier"/>
            <w:sz w:val="20"/>
            <w:szCs w:val="20"/>
          </w:rPr>
          <w:t>www.bruzz.be</w:t>
        </w:r>
      </w:hyperlink>
      <w:r w:rsidR="00743D2A">
        <w:rPr>
          <w:rFonts w:ascii="Trebuchet MS" w:hAnsi="Trebuchet MS" w:cs="Courier"/>
          <w:color w:val="000000"/>
          <w:sz w:val="20"/>
          <w:szCs w:val="20"/>
        </w:rPr>
        <w:t xml:space="preserve"> </w:t>
      </w:r>
    </w:p>
    <w:p w:rsidR="002A1BFF" w:rsidRDefault="002A1BFF" w:rsidP="007454B1">
      <w:pPr>
        <w:autoSpaceDE w:val="0"/>
        <w:autoSpaceDN w:val="0"/>
        <w:adjustRightInd w:val="0"/>
        <w:spacing w:after="0" w:line="240" w:lineRule="auto"/>
        <w:jc w:val="both"/>
        <w:rPr>
          <w:rFonts w:ascii="Trebuchet MS" w:hAnsi="Trebuchet MS" w:cs="Symbol"/>
          <w:color w:val="000000"/>
          <w:sz w:val="20"/>
          <w:szCs w:val="20"/>
        </w:rPr>
      </w:pPr>
    </w:p>
    <w:p w:rsidR="00897D0E" w:rsidRPr="00897D0E" w:rsidRDefault="00897D0E" w:rsidP="00897D0E">
      <w:pPr>
        <w:pStyle w:val="Kop6"/>
      </w:pPr>
      <w:r w:rsidRPr="00897D0E">
        <w:t xml:space="preserve">Karuur </w:t>
      </w:r>
      <w:r>
        <w:br/>
      </w:r>
      <w:r w:rsidRPr="00897D0E">
        <w:t>Ondersteunt lokale jeugdparticipatie</w:t>
      </w:r>
      <w:r>
        <w:t xml:space="preserve"> </w:t>
      </w:r>
      <w:r>
        <w:br/>
      </w:r>
      <w:r w:rsidRPr="00897D0E">
        <w:rPr>
          <w:rStyle w:val="Hyperlink"/>
        </w:rPr>
        <w:t>http://karuur.brussels/</w:t>
      </w:r>
    </w:p>
    <w:p w:rsidR="00897D0E" w:rsidRDefault="00897D0E" w:rsidP="007454B1">
      <w:pPr>
        <w:autoSpaceDE w:val="0"/>
        <w:autoSpaceDN w:val="0"/>
        <w:adjustRightInd w:val="0"/>
        <w:spacing w:after="0" w:line="240" w:lineRule="auto"/>
        <w:jc w:val="both"/>
        <w:rPr>
          <w:rFonts w:ascii="Trebuchet MS" w:hAnsi="Trebuchet MS" w:cs="Symbol"/>
          <w:color w:val="000000"/>
          <w:sz w:val="20"/>
          <w:szCs w:val="20"/>
        </w:rPr>
      </w:pP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7454B1">
      <w:pPr>
        <w:autoSpaceDE w:val="0"/>
        <w:autoSpaceDN w:val="0"/>
        <w:adjustRightInd w:val="0"/>
        <w:spacing w:after="0" w:line="240" w:lineRule="auto"/>
        <w:jc w:val="both"/>
        <w:rPr>
          <w:rFonts w:ascii="Trebuchet MS" w:hAnsi="Trebuchet MS" w:cs="Calibri,Bold"/>
          <w:b/>
          <w:bCs/>
          <w:color w:val="000000"/>
          <w:sz w:val="20"/>
          <w:szCs w:val="20"/>
        </w:rPr>
      </w:pPr>
      <w:r w:rsidRPr="007454B1">
        <w:rPr>
          <w:rFonts w:ascii="Trebuchet MS" w:hAnsi="Trebuchet MS" w:cs="Calibri,Bold"/>
          <w:b/>
          <w:bCs/>
          <w:color w:val="000000"/>
          <w:sz w:val="20"/>
          <w:szCs w:val="20"/>
        </w:rPr>
        <w:t>Vlaanderen</w:t>
      </w:r>
    </w:p>
    <w:p w:rsidR="00743D2A" w:rsidRDefault="00743D2A" w:rsidP="007454B1">
      <w:pPr>
        <w:autoSpaceDE w:val="0"/>
        <w:autoSpaceDN w:val="0"/>
        <w:adjustRightInd w:val="0"/>
        <w:spacing w:after="0" w:line="240" w:lineRule="auto"/>
        <w:jc w:val="both"/>
        <w:rPr>
          <w:rFonts w:ascii="Trebuchet MS" w:hAnsi="Trebuchet MS" w:cs="Calibri"/>
          <w:color w:val="000000"/>
          <w:sz w:val="20"/>
          <w:szCs w:val="20"/>
        </w:rPr>
      </w:pPr>
    </w:p>
    <w:p w:rsidR="00743D2A" w:rsidRPr="007454B1" w:rsidRDefault="00743D2A" w:rsidP="007454B1">
      <w:pPr>
        <w:autoSpaceDE w:val="0"/>
        <w:autoSpaceDN w:val="0"/>
        <w:adjustRightInd w:val="0"/>
        <w:spacing w:after="0" w:line="240" w:lineRule="auto"/>
        <w:jc w:val="both"/>
        <w:rPr>
          <w:rFonts w:ascii="Trebuchet MS" w:hAnsi="Trebuchet MS" w:cs="Calibri"/>
          <w:color w:val="0000FF"/>
          <w:sz w:val="20"/>
          <w:szCs w:val="20"/>
        </w:rPr>
      </w:pPr>
    </w:p>
    <w:p w:rsidR="001D0340" w:rsidRDefault="00743D2A" w:rsidP="00743D2A">
      <w:pPr>
        <w:pStyle w:val="Kop6"/>
      </w:pPr>
      <w:r>
        <w:lastRenderedPageBreak/>
        <w:t>Demos</w:t>
      </w:r>
    </w:p>
    <w:p w:rsidR="001D0340" w:rsidRPr="001D3C0B" w:rsidRDefault="001D0340" w:rsidP="001D3C0B">
      <w:r w:rsidRPr="001D0340">
        <w:t xml:space="preserve">Démos is als kenniscentrum actief in het Vlaams Participatiedecreet en zet in op het vernieuwen en verdiepen van de participatie van kansengroepen aan cultuur, jeugd en sport. </w:t>
      </w:r>
      <w:r w:rsidR="001D3C0B">
        <w:br/>
      </w:r>
      <w:hyperlink r:id="rId30" w:history="1">
        <w:r w:rsidRPr="00307A17">
          <w:rPr>
            <w:rStyle w:val="Hyperlink"/>
          </w:rPr>
          <w:t>www.demos.be</w:t>
        </w:r>
      </w:hyperlink>
      <w:r>
        <w:t xml:space="preserve"> </w:t>
      </w:r>
    </w:p>
    <w:p w:rsidR="0088271D" w:rsidRDefault="0088271D" w:rsidP="00C15B82">
      <w:pPr>
        <w:autoSpaceDE w:val="0"/>
        <w:autoSpaceDN w:val="0"/>
        <w:adjustRightInd w:val="0"/>
        <w:spacing w:after="0" w:line="240" w:lineRule="auto"/>
        <w:jc w:val="both"/>
        <w:rPr>
          <w:rFonts w:ascii="Trebuchet MS" w:hAnsi="Trebuchet MS" w:cs="Calibri,Bold"/>
          <w:b/>
          <w:bCs/>
          <w:color w:val="000000"/>
          <w:sz w:val="20"/>
          <w:szCs w:val="20"/>
        </w:rPr>
      </w:pPr>
    </w:p>
    <w:p w:rsidR="0088271D" w:rsidRPr="007454B1" w:rsidRDefault="0088271D" w:rsidP="0088271D">
      <w:pPr>
        <w:rPr>
          <w:color w:val="0000FF"/>
        </w:rPr>
      </w:pPr>
      <w:r w:rsidRPr="00743D2A">
        <w:rPr>
          <w:rStyle w:val="Kop6Char"/>
        </w:rPr>
        <w:t>Kind en Samenleving</w:t>
      </w:r>
      <w:r w:rsidRPr="007454B1">
        <w:t xml:space="preserve"> </w:t>
      </w:r>
    </w:p>
    <w:p w:rsidR="0088271D" w:rsidRPr="007454B1" w:rsidRDefault="0088271D" w:rsidP="0088271D">
      <w:r w:rsidRPr="007454B1">
        <w:t>Voert onderzoek naar tijdsbeleving en spel van kinderen, kind en ruimte – groen speelweefsel, kindgericht</w:t>
      </w:r>
      <w:r>
        <w:t xml:space="preserve"> </w:t>
      </w:r>
      <w:r w:rsidRPr="007454B1">
        <w:t>beleid, inspraak en participatie</w:t>
      </w:r>
      <w:r>
        <w:t>.</w:t>
      </w:r>
      <w:r w:rsidR="001D3C0B">
        <w:br/>
      </w:r>
      <w:r w:rsidR="001D3C0B" w:rsidRPr="007454B1">
        <w:rPr>
          <w:color w:val="0000FF"/>
        </w:rPr>
        <w:t>http://k-s.be</w:t>
      </w:r>
    </w:p>
    <w:p w:rsidR="002A1BFF" w:rsidRDefault="002A1BFF">
      <w:pPr>
        <w:rPr>
          <w:rFonts w:ascii="Trebuchet MS" w:hAnsi="Trebuchet MS" w:cs="Calibri,Bold"/>
          <w:b/>
          <w:bCs/>
          <w:color w:val="000000"/>
          <w:sz w:val="20"/>
          <w:szCs w:val="20"/>
        </w:rPr>
      </w:pPr>
      <w:r>
        <w:rPr>
          <w:rFonts w:ascii="Trebuchet MS" w:hAnsi="Trebuchet MS" w:cs="Calibri,Bold"/>
          <w:b/>
          <w:bCs/>
          <w:color w:val="000000"/>
          <w:sz w:val="20"/>
          <w:szCs w:val="20"/>
        </w:rPr>
        <w:br w:type="page"/>
      </w:r>
    </w:p>
    <w:p w:rsidR="007454B1" w:rsidRPr="007454B1" w:rsidRDefault="007454B1" w:rsidP="0058742E">
      <w:pPr>
        <w:pStyle w:val="Kop3"/>
        <w:numPr>
          <w:ilvl w:val="0"/>
          <w:numId w:val="20"/>
        </w:numPr>
      </w:pPr>
      <w:r w:rsidRPr="007454B1">
        <w:lastRenderedPageBreak/>
        <w:t>Voorbereiden op de toekomst</w:t>
      </w:r>
      <w:r w:rsidR="001D3C0B">
        <w:rPr>
          <w:rStyle w:val="Voetnootmarkering"/>
        </w:rPr>
        <w:footnoteReference w:id="2"/>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1D3C0B">
      <w:pPr>
        <w:pStyle w:val="Kop4"/>
      </w:pPr>
      <w:r w:rsidRPr="007454B1">
        <w:t>Brussel</w:t>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1D3C0B">
      <w:pPr>
        <w:pStyle w:val="Kop5"/>
      </w:pPr>
      <w:r w:rsidRPr="007454B1">
        <w:t>Bovenlokale organisaties met pedagogische en didactische expertise</w:t>
      </w:r>
    </w:p>
    <w:p w:rsidR="00E02E11" w:rsidRDefault="00E02E11" w:rsidP="007454B1">
      <w:pPr>
        <w:autoSpaceDE w:val="0"/>
        <w:autoSpaceDN w:val="0"/>
        <w:adjustRightInd w:val="0"/>
        <w:spacing w:after="0" w:line="240" w:lineRule="auto"/>
        <w:jc w:val="both"/>
        <w:rPr>
          <w:rFonts w:ascii="Trebuchet MS" w:hAnsi="Trebuchet MS" w:cs="Calibri,Bold"/>
          <w:b/>
          <w:bCs/>
          <w:color w:val="000000"/>
          <w:sz w:val="20"/>
          <w:szCs w:val="20"/>
        </w:rPr>
      </w:pPr>
    </w:p>
    <w:p w:rsidR="007454B1" w:rsidRPr="007454B1" w:rsidRDefault="007454B1" w:rsidP="001D3C0B">
      <w:pPr>
        <w:rPr>
          <w:rFonts w:cs="Calibri"/>
        </w:rPr>
      </w:pPr>
      <w:r w:rsidRPr="001D3C0B">
        <w:rPr>
          <w:rStyle w:val="Kop6Char"/>
        </w:rPr>
        <w:t>Toekomstatelier</w:t>
      </w:r>
      <w:r w:rsidRPr="007454B1">
        <w:rPr>
          <w:rFonts w:cs="Calibri"/>
        </w:rPr>
        <w:t xml:space="preserve"> - </w:t>
      </w:r>
      <w:r w:rsidRPr="001D3C0B">
        <w:rPr>
          <w:rFonts w:cs="Calibri"/>
          <w:color w:val="0000FF"/>
        </w:rPr>
        <w:t>http://toekomstatelierdelavenir.com</w:t>
      </w:r>
      <w:r w:rsidR="001D3C0B">
        <w:rPr>
          <w:rFonts w:cs="Calibri"/>
        </w:rPr>
        <w:t xml:space="preserve"> </w:t>
      </w:r>
      <w:r w:rsidRPr="007454B1">
        <w:rPr>
          <w:rFonts w:cs="Calibri"/>
        </w:rPr>
        <w:t xml:space="preserve"> </w:t>
      </w:r>
    </w:p>
    <w:p w:rsidR="001D3C0B" w:rsidRPr="001D3C0B" w:rsidRDefault="001D3C0B" w:rsidP="001D3C0B">
      <w:pPr>
        <w:rPr>
          <w:rFonts w:cs="Wingdings"/>
        </w:rPr>
      </w:pPr>
      <w:r w:rsidRPr="001D3C0B">
        <w:rPr>
          <w:rStyle w:val="Kop6Char"/>
        </w:rPr>
        <w:t>Studiekeuzebeurs</w:t>
      </w:r>
      <w:r w:rsidRPr="007454B1">
        <w:rPr>
          <w:rFonts w:cs="Calibri"/>
        </w:rPr>
        <w:t xml:space="preserve"> </w:t>
      </w:r>
      <w:r w:rsidRPr="001D3C0B">
        <w:rPr>
          <w:rFonts w:cs="Calibri"/>
          <w:color w:val="0000FF"/>
        </w:rPr>
        <w:t>http://www.onderwijsinbrussel.be/studiekeuzebeurs</w:t>
      </w:r>
    </w:p>
    <w:p w:rsidR="001D3C0B" w:rsidRPr="007454B1" w:rsidRDefault="001D3C0B" w:rsidP="001D3C0B">
      <w:r>
        <w:t>Studie- en beroepsoriëntatie b</w:t>
      </w:r>
      <w:r w:rsidRPr="007454B1">
        <w:t>asis</w:t>
      </w:r>
      <w:r>
        <w:rPr>
          <w:rFonts w:cs="Wingdings"/>
        </w:rPr>
        <w:t>- / s</w:t>
      </w:r>
      <w:r w:rsidRPr="007454B1">
        <w:t>ecundair onderwijs</w:t>
      </w:r>
    </w:p>
    <w:p w:rsidR="001E77A7" w:rsidRDefault="002E7A0D" w:rsidP="001E77A7">
      <w:pPr>
        <w:rPr>
          <w:rStyle w:val="Kop6Char"/>
        </w:rPr>
      </w:pPr>
      <w:hyperlink r:id="rId31" w:history="1">
        <w:r w:rsidR="004157F0" w:rsidRPr="007A1A3F">
          <w:rPr>
            <w:rStyle w:val="Hyperlink"/>
            <w:rFonts w:asciiTheme="majorHAnsi" w:eastAsiaTheme="majorEastAsia" w:hAnsiTheme="majorHAnsi" w:cstheme="majorBidi"/>
          </w:rPr>
          <w:t>http://www.inschrijveninbrussel.be/nl</w:t>
        </w:r>
      </w:hyperlink>
      <w:r w:rsidR="004157F0">
        <w:rPr>
          <w:rStyle w:val="Kop6Char"/>
        </w:rPr>
        <w:t xml:space="preserve"> </w:t>
      </w:r>
    </w:p>
    <w:p w:rsidR="001E77A7" w:rsidRDefault="001E77A7" w:rsidP="001E77A7">
      <w:pPr>
        <w:rPr>
          <w:rStyle w:val="Kop6Char"/>
        </w:rPr>
      </w:pPr>
      <w:r w:rsidRPr="001E77A7">
        <w:rPr>
          <w:rStyle w:val="Kop6Char"/>
        </w:rPr>
        <w:t>Brik</w:t>
      </w:r>
    </w:p>
    <w:p w:rsidR="007454B1" w:rsidRPr="007454B1" w:rsidRDefault="001E77A7" w:rsidP="001D3C0B">
      <w:r>
        <w:t>K</w:t>
      </w:r>
      <w:r w:rsidRPr="007454B1">
        <w:t xml:space="preserve">ennismaking met hoger onderwijs </w:t>
      </w:r>
      <w:r w:rsidRPr="007454B1">
        <w:rPr>
          <w:rFonts w:cs="Calibri"/>
          <w:color w:val="0000FF"/>
        </w:rPr>
        <w:t>www.brik.be</w:t>
      </w:r>
      <w:r>
        <w:rPr>
          <w:rFonts w:cs="Calibri"/>
          <w:color w:val="0000FF"/>
        </w:rPr>
        <w:br/>
      </w:r>
      <w:r>
        <w:rPr>
          <w:rFonts w:cs="Courier"/>
        </w:rPr>
        <w:t>Overgang</w:t>
      </w:r>
      <w:r w:rsidR="007454B1" w:rsidRPr="007454B1">
        <w:rPr>
          <w:rFonts w:cs="Courier"/>
        </w:rPr>
        <w:t xml:space="preserve"> </w:t>
      </w:r>
      <w:r>
        <w:t>s</w:t>
      </w:r>
      <w:r w:rsidR="007454B1" w:rsidRPr="007454B1">
        <w:t xml:space="preserve">ecundair </w:t>
      </w:r>
      <w:r w:rsidR="002A1BFF">
        <w:rPr>
          <w:rFonts w:cs="Wingdings"/>
        </w:rPr>
        <w:t xml:space="preserve">- </w:t>
      </w:r>
      <w:r>
        <w:t>h</w:t>
      </w:r>
      <w:r w:rsidR="007454B1" w:rsidRPr="007454B1">
        <w:t>oger onderwijs</w:t>
      </w:r>
    </w:p>
    <w:p w:rsidR="007454B1" w:rsidRPr="001E77A7" w:rsidRDefault="001E77A7" w:rsidP="001E77A7">
      <w:pPr>
        <w:pStyle w:val="Kop6"/>
        <w:rPr>
          <w:color w:val="auto"/>
        </w:rPr>
      </w:pPr>
      <w:r w:rsidRPr="007454B1">
        <w:t xml:space="preserve">Tracé </w:t>
      </w:r>
      <w:r>
        <w:br/>
        <w:t>Beroepsoriëntatie</w:t>
      </w:r>
      <w:r>
        <w:br/>
      </w:r>
      <w:r w:rsidR="007454B1" w:rsidRPr="007454B1">
        <w:t xml:space="preserve"> </w:t>
      </w:r>
      <w:r w:rsidR="007454B1" w:rsidRPr="007454B1">
        <w:rPr>
          <w:color w:val="0000FF"/>
        </w:rPr>
        <w:t>www.tracebrussel.be</w:t>
      </w:r>
    </w:p>
    <w:p w:rsidR="007454B1" w:rsidRPr="001E77A7" w:rsidRDefault="001E77A7" w:rsidP="001D3C0B">
      <w:r>
        <w:br/>
      </w:r>
      <w:r w:rsidR="007454B1" w:rsidRPr="001E77A7">
        <w:rPr>
          <w:rStyle w:val="Kop6Char"/>
        </w:rPr>
        <w:t>DBROEJ</w:t>
      </w:r>
      <w:r w:rsidR="007454B1" w:rsidRPr="007454B1">
        <w:t xml:space="preserve"> </w:t>
      </w:r>
      <w:r>
        <w:br/>
      </w:r>
      <w:r w:rsidR="007454B1" w:rsidRPr="007454B1">
        <w:rPr>
          <w:rFonts w:cs="Calibri"/>
        </w:rPr>
        <w:t>De Brusselse organisatie voor de emancipatie van jongeren</w:t>
      </w:r>
      <w:r>
        <w:br/>
      </w:r>
      <w:r w:rsidR="007454B1" w:rsidRPr="007454B1">
        <w:rPr>
          <w:color w:val="0000FF"/>
        </w:rPr>
        <w:t>Dbroej.be</w:t>
      </w:r>
    </w:p>
    <w:p w:rsidR="004157F0" w:rsidRDefault="001D3C0B" w:rsidP="001D3C0B">
      <w:r>
        <w:rPr>
          <w:lang w:val="en-US"/>
        </w:rPr>
        <w:t xml:space="preserve">Step 2 you </w:t>
      </w:r>
      <w:r w:rsidR="001E77A7">
        <w:rPr>
          <w:lang w:val="en-US"/>
        </w:rPr>
        <w:br/>
      </w:r>
      <w:r w:rsidR="00532D9C" w:rsidRPr="00532D9C">
        <w:t>Ondernemerschap stimuleren met</w:t>
      </w:r>
      <w:r w:rsidR="001E77A7">
        <w:t xml:space="preserve"> focus op talentontwikkeling</w:t>
      </w:r>
      <w:r w:rsidR="001E77A7">
        <w:rPr>
          <w:lang w:val="en-US"/>
        </w:rPr>
        <w:br/>
      </w:r>
      <w:hyperlink r:id="rId32" w:history="1">
        <w:r w:rsidR="00532D9C" w:rsidRPr="001E77A7">
          <w:rPr>
            <w:rFonts w:asciiTheme="majorHAnsi" w:eastAsiaTheme="majorEastAsia" w:hAnsiTheme="majorHAnsi" w:cstheme="majorBidi"/>
            <w:color w:val="0000FF"/>
          </w:rPr>
          <w:t>http://www.step2you.be</w:t>
        </w:r>
      </w:hyperlink>
      <w:r w:rsidR="00532D9C">
        <w:t xml:space="preserve"> </w:t>
      </w:r>
    </w:p>
    <w:p w:rsidR="004157F0" w:rsidRDefault="004157F0" w:rsidP="001D3C0B"/>
    <w:p w:rsidR="004157F0" w:rsidRDefault="004157F0" w:rsidP="004157F0">
      <w:pPr>
        <w:pStyle w:val="Kop3"/>
        <w:numPr>
          <w:ilvl w:val="0"/>
          <w:numId w:val="20"/>
        </w:numPr>
      </w:pPr>
      <w:r>
        <w:t xml:space="preserve">Brede School algemeen </w:t>
      </w:r>
    </w:p>
    <w:p w:rsidR="004157F0" w:rsidRDefault="004157F0" w:rsidP="001D3C0B"/>
    <w:p w:rsidR="004157F0" w:rsidRPr="007454B1" w:rsidRDefault="004157F0" w:rsidP="004157F0">
      <w:pPr>
        <w:pStyle w:val="Kop4"/>
      </w:pPr>
      <w:r>
        <w:t>Brede School in Vlaanderen</w:t>
      </w:r>
    </w:p>
    <w:p w:rsidR="004157F0" w:rsidRPr="00571C53" w:rsidRDefault="004157F0" w:rsidP="004157F0">
      <w:pPr>
        <w:autoSpaceDE w:val="0"/>
        <w:autoSpaceDN w:val="0"/>
        <w:adjustRightInd w:val="0"/>
        <w:spacing w:after="0" w:line="240" w:lineRule="auto"/>
        <w:jc w:val="both"/>
        <w:rPr>
          <w:rStyle w:val="Hyperlink"/>
        </w:rPr>
      </w:pPr>
      <w:r w:rsidRPr="00571C53">
        <w:rPr>
          <w:rStyle w:val="Hyperlink"/>
        </w:rPr>
        <w:t xml:space="preserve">Bredeschool.org </w:t>
      </w:r>
    </w:p>
    <w:p w:rsidR="004157F0" w:rsidRDefault="004157F0" w:rsidP="004157F0">
      <w:pPr>
        <w:autoSpaceDE w:val="0"/>
        <w:autoSpaceDN w:val="0"/>
        <w:adjustRightInd w:val="0"/>
        <w:spacing w:after="0" w:line="240" w:lineRule="auto"/>
        <w:jc w:val="both"/>
        <w:rPr>
          <w:rFonts w:ascii="Trebuchet MS" w:hAnsi="Trebuchet MS" w:cs="Calibri,Bold"/>
          <w:b/>
          <w:bCs/>
          <w:color w:val="000000"/>
          <w:sz w:val="20"/>
          <w:szCs w:val="20"/>
        </w:rPr>
      </w:pPr>
    </w:p>
    <w:p w:rsidR="004157F0" w:rsidRDefault="004157F0" w:rsidP="004157F0">
      <w:pPr>
        <w:pStyle w:val="Kop4"/>
      </w:pPr>
      <w:r>
        <w:t>Integrale kindcentra en Brede Scholen in Nederland</w:t>
      </w:r>
    </w:p>
    <w:p w:rsidR="004157F0" w:rsidRDefault="004157F0" w:rsidP="004157F0">
      <w:pPr>
        <w:rPr>
          <w:rFonts w:ascii="Trebuchet MS" w:hAnsi="Trebuchet MS" w:cs="Calibri,Bold"/>
          <w:b/>
          <w:bCs/>
          <w:color w:val="000000"/>
          <w:sz w:val="20"/>
          <w:szCs w:val="20"/>
        </w:rPr>
      </w:pPr>
      <w:r w:rsidRPr="004157F0">
        <w:rPr>
          <w:rFonts w:asciiTheme="majorHAnsi" w:eastAsiaTheme="majorEastAsia" w:hAnsiTheme="majorHAnsi" w:cstheme="majorBidi"/>
          <w:color w:val="0000FF"/>
        </w:rPr>
        <w:t>http://www.bredeschool.nl/</w:t>
      </w:r>
    </w:p>
    <w:p w:rsidR="004157F0" w:rsidRDefault="004157F0" w:rsidP="004157F0">
      <w:pPr>
        <w:autoSpaceDE w:val="0"/>
        <w:autoSpaceDN w:val="0"/>
        <w:adjustRightInd w:val="0"/>
        <w:spacing w:after="0" w:line="240" w:lineRule="auto"/>
        <w:jc w:val="both"/>
        <w:rPr>
          <w:rFonts w:ascii="Trebuchet MS" w:hAnsi="Trebuchet MS" w:cs="Calibri,Bold"/>
          <w:b/>
          <w:bCs/>
          <w:color w:val="000000"/>
          <w:sz w:val="20"/>
          <w:szCs w:val="20"/>
        </w:rPr>
      </w:pPr>
    </w:p>
    <w:p w:rsidR="002A1BFF" w:rsidRPr="001E77A7" w:rsidRDefault="002A1BFF" w:rsidP="001D3C0B">
      <w:pPr>
        <w:rPr>
          <w:lang w:val="en-US"/>
        </w:rPr>
      </w:pPr>
      <w:r>
        <w:br w:type="page"/>
      </w:r>
    </w:p>
    <w:p w:rsidR="007454B1" w:rsidRPr="0058742E" w:rsidRDefault="0058742E" w:rsidP="0058742E">
      <w:pPr>
        <w:pStyle w:val="Kop2"/>
      </w:pPr>
      <w:r w:rsidRPr="0058742E">
        <w:lastRenderedPageBreak/>
        <w:t xml:space="preserve">Deel 2 </w:t>
      </w:r>
      <w:r w:rsidR="001B507D" w:rsidRPr="0058742E">
        <w:t xml:space="preserve">Brusselse uitdagingen: </w:t>
      </w:r>
      <w:r w:rsidR="002F7F6D">
        <w:t>diversiteit en</w:t>
      </w:r>
      <w:r w:rsidR="001B507D" w:rsidRPr="0058742E">
        <w:t xml:space="preserve"> kansengroepen, </w:t>
      </w:r>
      <w:r w:rsidR="00493C34" w:rsidRPr="0058742E">
        <w:t>ta</w:t>
      </w:r>
      <w:r w:rsidR="00493C34">
        <w:t xml:space="preserve">al en meertaligheid, </w:t>
      </w:r>
      <w:r w:rsidR="001B507D" w:rsidRPr="0058742E">
        <w:t>ouderbetrokkenheid</w:t>
      </w:r>
      <w:r w:rsidR="00493C34">
        <w:t>, infrastructuur</w:t>
      </w:r>
    </w:p>
    <w:p w:rsidR="002A1BFF" w:rsidRDefault="002A1BFF" w:rsidP="007454B1">
      <w:pPr>
        <w:autoSpaceDE w:val="0"/>
        <w:autoSpaceDN w:val="0"/>
        <w:adjustRightInd w:val="0"/>
        <w:spacing w:after="0" w:line="240" w:lineRule="auto"/>
        <w:jc w:val="both"/>
        <w:rPr>
          <w:rFonts w:ascii="Trebuchet MS" w:hAnsi="Trebuchet MS" w:cs="Calibri,Bold"/>
          <w:b/>
          <w:bCs/>
          <w:color w:val="000000"/>
          <w:sz w:val="20"/>
          <w:szCs w:val="20"/>
        </w:rPr>
      </w:pPr>
    </w:p>
    <w:p w:rsidR="002A1BFF" w:rsidRDefault="002A1BFF" w:rsidP="007454B1">
      <w:pPr>
        <w:autoSpaceDE w:val="0"/>
        <w:autoSpaceDN w:val="0"/>
        <w:adjustRightInd w:val="0"/>
        <w:spacing w:after="0" w:line="240" w:lineRule="auto"/>
        <w:jc w:val="both"/>
        <w:rPr>
          <w:rFonts w:ascii="Trebuchet MS" w:hAnsi="Trebuchet MS" w:cs="Calibri,Bold"/>
          <w:b/>
          <w:bCs/>
          <w:color w:val="000000"/>
          <w:sz w:val="20"/>
          <w:szCs w:val="20"/>
        </w:rPr>
      </w:pPr>
    </w:p>
    <w:p w:rsidR="002F7F6D" w:rsidRDefault="002F7F6D" w:rsidP="002F7F6D">
      <w:pPr>
        <w:pStyle w:val="Kop3"/>
      </w:pPr>
      <w:r>
        <w:t>Diversiteit</w:t>
      </w:r>
      <w:r w:rsidR="00493C34">
        <w:t xml:space="preserve"> en kansengroepen</w:t>
      </w:r>
      <w:r>
        <w:rPr>
          <w:rStyle w:val="Voetnootmarkering"/>
        </w:rPr>
        <w:footnoteReference w:id="3"/>
      </w:r>
    </w:p>
    <w:p w:rsidR="002D182D" w:rsidRPr="004157F0" w:rsidRDefault="002D182D" w:rsidP="004157F0">
      <w:pPr>
        <w:pStyle w:val="Kop6"/>
      </w:pPr>
    </w:p>
    <w:p w:rsidR="00493C34" w:rsidRPr="007454B1" w:rsidRDefault="00493C34" w:rsidP="00493C34">
      <w:pPr>
        <w:pStyle w:val="Kop5"/>
      </w:pPr>
      <w:r w:rsidRPr="007454B1">
        <w:t>Bovenlokale organisaties met pedagogische en didactische expertise</w:t>
      </w:r>
    </w:p>
    <w:p w:rsidR="00493C34" w:rsidRDefault="00493C34" w:rsidP="004157F0">
      <w:pPr>
        <w:pStyle w:val="Kop6"/>
      </w:pPr>
    </w:p>
    <w:p w:rsidR="004157F0" w:rsidRPr="004157F0" w:rsidRDefault="004157F0" w:rsidP="004157F0">
      <w:pPr>
        <w:pStyle w:val="Kop6"/>
      </w:pPr>
      <w:r w:rsidRPr="004157F0">
        <w:t>Agentschap Integratie en Inbrugering Brussel</w:t>
      </w:r>
    </w:p>
    <w:p w:rsidR="004157F0" w:rsidRPr="007454B1" w:rsidRDefault="004157F0" w:rsidP="004157F0">
      <w:pPr>
        <w:rPr>
          <w:rFonts w:cs="Calibri"/>
          <w:color w:val="0000FF"/>
        </w:rPr>
      </w:pPr>
      <w:r w:rsidRPr="007454B1">
        <w:rPr>
          <w:rFonts w:cs="Calibri"/>
          <w:color w:val="0000FF"/>
        </w:rPr>
        <w:t>www.bon.be</w:t>
      </w:r>
    </w:p>
    <w:p w:rsidR="004157F0" w:rsidRDefault="004157F0" w:rsidP="007454B1">
      <w:pPr>
        <w:autoSpaceDE w:val="0"/>
        <w:autoSpaceDN w:val="0"/>
        <w:adjustRightInd w:val="0"/>
        <w:spacing w:after="0" w:line="240" w:lineRule="auto"/>
        <w:jc w:val="both"/>
        <w:rPr>
          <w:rFonts w:ascii="Trebuchet MS" w:hAnsi="Trebuchet MS" w:cs="Calibri,Bold"/>
          <w:b/>
          <w:bCs/>
          <w:color w:val="000000"/>
          <w:sz w:val="20"/>
          <w:szCs w:val="20"/>
        </w:rPr>
      </w:pPr>
    </w:p>
    <w:p w:rsidR="002F7F6D" w:rsidRPr="00743D2A" w:rsidRDefault="002F7F6D" w:rsidP="002F7F6D">
      <w:pPr>
        <w:pStyle w:val="Kop6"/>
      </w:pPr>
      <w:r w:rsidRPr="00743D2A">
        <w:t>Vzw Foyer</w:t>
      </w:r>
    </w:p>
    <w:p w:rsidR="002F7F6D" w:rsidRPr="002F7F6D" w:rsidRDefault="002F7F6D" w:rsidP="002F7F6D">
      <w:r w:rsidRPr="002F7F6D">
        <w:t xml:space="preserve">Bij het integratiecentrum Foyer werd er allerhande leer- en spelmateriaal ontwikkeld dat daar kan uitgeleend worden. Enkele voorbeelden: Molenbeek (on)besproken; Talen, mijn gedacht [een interactieve tentoonstelling over hoe kinderen zich bij een bepaalde taal voelen], het Gewoon Vreemd Paleis, de </w:t>
      </w:r>
      <w:r>
        <w:t>uitleenkoffers…</w:t>
      </w:r>
      <w:r>
        <w:br/>
      </w:r>
      <w:hyperlink r:id="rId33" w:history="1">
        <w:r w:rsidRPr="002F7F6D">
          <w:rPr>
            <w:color w:val="0000FF"/>
          </w:rPr>
          <w:t>www.foyer.be</w:t>
        </w:r>
      </w:hyperlink>
    </w:p>
    <w:p w:rsidR="002F7F6D" w:rsidRDefault="002F7F6D" w:rsidP="002F7F6D">
      <w:pPr>
        <w:pStyle w:val="Lijstalinea"/>
        <w:autoSpaceDE w:val="0"/>
        <w:autoSpaceDN w:val="0"/>
        <w:adjustRightInd w:val="0"/>
        <w:spacing w:after="0" w:line="240" w:lineRule="auto"/>
        <w:jc w:val="both"/>
        <w:rPr>
          <w:rFonts w:ascii="Trebuchet MS" w:hAnsi="Trebuchet MS" w:cs="Calibri"/>
          <w:b/>
          <w:color w:val="000000"/>
          <w:sz w:val="20"/>
          <w:szCs w:val="20"/>
        </w:rPr>
      </w:pPr>
    </w:p>
    <w:p w:rsidR="002F7F6D" w:rsidRPr="002F7F6D" w:rsidRDefault="002F7F6D" w:rsidP="002F7F6D">
      <w:pPr>
        <w:pStyle w:val="Kop6"/>
        <w:rPr>
          <w:rFonts w:ascii="Trebuchet MS" w:hAnsi="Trebuchet MS" w:cs="Calibri"/>
          <w:b/>
          <w:color w:val="000000"/>
          <w:sz w:val="20"/>
          <w:szCs w:val="20"/>
        </w:rPr>
      </w:pPr>
      <w:r w:rsidRPr="002F7F6D">
        <w:t xml:space="preserve">EHB kenniscentrum Democratische Dialoog </w:t>
      </w:r>
    </w:p>
    <w:p w:rsidR="002F7F6D" w:rsidRPr="00493C34" w:rsidRDefault="002F7F6D" w:rsidP="00493C34">
      <w:pPr>
        <w:rPr>
          <w:color w:val="0000FF"/>
        </w:rPr>
      </w:pPr>
      <w:r w:rsidRPr="00493C34">
        <w:rPr>
          <w:color w:val="0000FF"/>
        </w:rPr>
        <w:t>https://www.erasmushogeschool.be/node/1830</w:t>
      </w:r>
    </w:p>
    <w:p w:rsidR="002F7F6D" w:rsidRDefault="002F7F6D" w:rsidP="002F7F6D">
      <w:pPr>
        <w:autoSpaceDE w:val="0"/>
        <w:autoSpaceDN w:val="0"/>
        <w:adjustRightInd w:val="0"/>
        <w:spacing w:after="0" w:line="240" w:lineRule="auto"/>
        <w:jc w:val="both"/>
        <w:rPr>
          <w:rFonts w:ascii="Trebuchet MS" w:hAnsi="Trebuchet MS" w:cs="Calibri"/>
          <w:b/>
          <w:color w:val="000000"/>
          <w:sz w:val="20"/>
          <w:szCs w:val="20"/>
        </w:rPr>
      </w:pPr>
    </w:p>
    <w:p w:rsidR="00493C34" w:rsidRPr="00493C34" w:rsidRDefault="00493C34" w:rsidP="00493C34">
      <w:pPr>
        <w:pStyle w:val="Kop5"/>
      </w:pPr>
      <w:r w:rsidRPr="00493C34">
        <w:t>Wegwijzers</w:t>
      </w:r>
    </w:p>
    <w:p w:rsidR="00493C34" w:rsidRDefault="00493C34" w:rsidP="002F7F6D">
      <w:pPr>
        <w:autoSpaceDE w:val="0"/>
        <w:autoSpaceDN w:val="0"/>
        <w:adjustRightInd w:val="0"/>
        <w:spacing w:after="0" w:line="240" w:lineRule="auto"/>
        <w:jc w:val="both"/>
        <w:rPr>
          <w:rFonts w:ascii="Trebuchet MS" w:hAnsi="Trebuchet MS" w:cs="Calibri"/>
          <w:b/>
          <w:color w:val="000000"/>
          <w:sz w:val="20"/>
          <w:szCs w:val="20"/>
        </w:rPr>
      </w:pPr>
    </w:p>
    <w:p w:rsidR="002F7F6D" w:rsidRPr="007454B1" w:rsidRDefault="002F7F6D" w:rsidP="002F7F6D">
      <w:pPr>
        <w:pStyle w:val="Kop6"/>
      </w:pPr>
      <w:r w:rsidRPr="007454B1">
        <w:t>Gratis</w:t>
      </w:r>
      <w:r>
        <w:t xml:space="preserve"> </w:t>
      </w:r>
      <w:r w:rsidRPr="007454B1">
        <w:t>in</w:t>
      </w:r>
      <w:r>
        <w:t xml:space="preserve"> </w:t>
      </w:r>
      <w:r w:rsidRPr="007454B1">
        <w:t>Brussel</w:t>
      </w:r>
    </w:p>
    <w:p w:rsidR="002F7F6D" w:rsidRPr="002F7F6D" w:rsidRDefault="002F7F6D" w:rsidP="002F7F6D">
      <w:pPr>
        <w:rPr>
          <w:color w:val="0000FF"/>
        </w:rPr>
      </w:pPr>
      <w:r w:rsidRPr="007454B1">
        <w:t>Er is in Brussel ook heel wat gratis te doen elke dag. Je moet het alleen weten vinden. Gratisinbrussel biedt</w:t>
      </w:r>
      <w:r>
        <w:t xml:space="preserve"> </w:t>
      </w:r>
      <w:r w:rsidRPr="007454B1">
        <w:t>je een dag-per-dagoverzicht van alle gratis optredens, vernissages, tryouts, lezingen en festivals.</w:t>
      </w:r>
      <w:r>
        <w:br/>
      </w:r>
      <w:r w:rsidRPr="002F7F6D">
        <w:rPr>
          <w:color w:val="0000FF"/>
        </w:rPr>
        <w:t>www.gratisinbrussel.be</w:t>
      </w:r>
    </w:p>
    <w:p w:rsidR="002F7F6D" w:rsidRPr="002F7F6D" w:rsidRDefault="002F7F6D" w:rsidP="002F7F6D">
      <w:r w:rsidRPr="002F7F6D">
        <w:rPr>
          <w:rStyle w:val="Kop6Char"/>
        </w:rPr>
        <w:t>Kortingsgids Geknipte Prijzen</w:t>
      </w:r>
      <w:r>
        <w:br/>
      </w:r>
      <w:r w:rsidRPr="00F00B1B">
        <w:t>In deze VGC-brochure vind je een een overzicht van kortingen voor kinderen en jongeren. Interessant voor Brede Scholen in de zoektocht naar manieren om financiële drempels weg te werken voor kwetsbare groepen.</w:t>
      </w:r>
      <w:r>
        <w:br/>
      </w:r>
      <w:r w:rsidRPr="002D182D">
        <w:rPr>
          <w:color w:val="0000FF"/>
        </w:rPr>
        <w:t>http://www.sportinbrussel.be/publicatie/kortingsgids-geknipte-prijzen</w:t>
      </w:r>
    </w:p>
    <w:p w:rsidR="002F7F6D" w:rsidRDefault="002F7F6D" w:rsidP="002F7F6D">
      <w:pPr>
        <w:autoSpaceDE w:val="0"/>
        <w:autoSpaceDN w:val="0"/>
        <w:adjustRightInd w:val="0"/>
        <w:spacing w:after="0" w:line="240" w:lineRule="auto"/>
        <w:jc w:val="both"/>
        <w:rPr>
          <w:rFonts w:ascii="Trebuchet MS" w:hAnsi="Trebuchet MS" w:cs="Calibri"/>
          <w:b/>
          <w:color w:val="000000"/>
          <w:sz w:val="20"/>
          <w:szCs w:val="20"/>
        </w:rPr>
      </w:pPr>
    </w:p>
    <w:p w:rsidR="002A1BFF" w:rsidRDefault="002A1BFF" w:rsidP="007454B1">
      <w:pPr>
        <w:jc w:val="both"/>
        <w:rPr>
          <w:rFonts w:ascii="Trebuchet MS" w:hAnsi="Trebuchet MS" w:cs="Calibri"/>
          <w:color w:val="0000FF"/>
          <w:sz w:val="20"/>
          <w:szCs w:val="20"/>
        </w:rPr>
      </w:pPr>
    </w:p>
    <w:p w:rsidR="002A1BFF" w:rsidRDefault="004157F0" w:rsidP="004157F0">
      <w:pPr>
        <w:pStyle w:val="Kop3"/>
      </w:pPr>
      <w:r w:rsidRPr="004157F0">
        <w:t>Taal en meertaligheid</w:t>
      </w:r>
      <w:r>
        <w:t xml:space="preserve"> </w:t>
      </w:r>
    </w:p>
    <w:p w:rsidR="004157F0" w:rsidRDefault="004157F0" w:rsidP="004157F0"/>
    <w:p w:rsidR="004157F0" w:rsidRDefault="004157F0" w:rsidP="008F5955">
      <w:pPr>
        <w:pStyle w:val="Kop6"/>
      </w:pPr>
      <w:r>
        <w:lastRenderedPageBreak/>
        <w:t>Huis van het Nederlands</w:t>
      </w:r>
    </w:p>
    <w:p w:rsidR="002A1BFF" w:rsidRPr="004157F0" w:rsidRDefault="004157F0" w:rsidP="004157F0">
      <w:pPr>
        <w:rPr>
          <w:rFonts w:cs="Calibri"/>
        </w:rPr>
      </w:pPr>
      <w:r w:rsidRPr="007454B1">
        <w:rPr>
          <w:rFonts w:cs="Calibri"/>
        </w:rPr>
        <w:t>Het Huis van het Nederlands verzamelt alle informatie rond N</w:t>
      </w:r>
      <w:r>
        <w:rPr>
          <w:rFonts w:cs="Calibri"/>
        </w:rPr>
        <w:t>ederlands leren en oefenen voor volwassenen.</w:t>
      </w:r>
      <w:r>
        <w:rPr>
          <w:rFonts w:cs="Calibri"/>
        </w:rPr>
        <w:br/>
      </w:r>
      <w:hyperlink r:id="rId34" w:history="1">
        <w:r w:rsidRPr="007A1A3F">
          <w:rPr>
            <w:rStyle w:val="Hyperlink"/>
            <w:rFonts w:cs="Calibri"/>
          </w:rPr>
          <w:t>www.huisvanhetnederlands.be</w:t>
        </w:r>
      </w:hyperlink>
    </w:p>
    <w:p w:rsidR="004157F0" w:rsidRDefault="004157F0" w:rsidP="004157F0"/>
    <w:p w:rsidR="004157F0" w:rsidRPr="004157F0" w:rsidRDefault="004157F0" w:rsidP="004157F0">
      <w:pPr>
        <w:pStyle w:val="Kop3"/>
      </w:pPr>
      <w:r>
        <w:t>Ouderbetrokkenheid</w:t>
      </w:r>
    </w:p>
    <w:p w:rsidR="004157F0" w:rsidRDefault="002E7A0D" w:rsidP="002A1BFF">
      <w:pPr>
        <w:autoSpaceDE w:val="0"/>
        <w:autoSpaceDN w:val="0"/>
        <w:adjustRightInd w:val="0"/>
        <w:spacing w:after="0" w:line="240" w:lineRule="auto"/>
        <w:jc w:val="both"/>
        <w:rPr>
          <w:rFonts w:cs="Calibri"/>
          <w:color w:val="0000FF"/>
        </w:rPr>
      </w:pPr>
      <w:hyperlink r:id="rId35" w:history="1">
        <w:r w:rsidR="004157F0" w:rsidRPr="007A1A3F">
          <w:rPr>
            <w:rStyle w:val="Hyperlink"/>
            <w:rFonts w:cs="Calibri"/>
          </w:rPr>
          <w:t>www.brusselleer.be</w:t>
        </w:r>
      </w:hyperlink>
      <w:r w:rsidR="004157F0">
        <w:rPr>
          <w:rFonts w:cs="Calibri"/>
          <w:color w:val="0000FF"/>
        </w:rPr>
        <w:t xml:space="preserve"> </w:t>
      </w:r>
    </w:p>
    <w:p w:rsidR="004157F0" w:rsidRDefault="002E7A0D" w:rsidP="002A1BFF">
      <w:pPr>
        <w:autoSpaceDE w:val="0"/>
        <w:autoSpaceDN w:val="0"/>
        <w:adjustRightInd w:val="0"/>
        <w:spacing w:after="0" w:line="240" w:lineRule="auto"/>
        <w:jc w:val="both"/>
        <w:rPr>
          <w:rFonts w:ascii="Trebuchet MS" w:hAnsi="Trebuchet MS" w:cs="Calibri"/>
          <w:b/>
          <w:color w:val="000000"/>
          <w:sz w:val="20"/>
          <w:szCs w:val="20"/>
        </w:rPr>
      </w:pPr>
      <w:hyperlink r:id="rId36" w:history="1">
        <w:r w:rsidR="004157F0" w:rsidRPr="007A1A3F">
          <w:rPr>
            <w:rStyle w:val="Hyperlink"/>
            <w:rFonts w:cs="Calibri"/>
          </w:rPr>
          <w:t>www.citizenne.be</w:t>
        </w:r>
      </w:hyperlink>
      <w:r w:rsidR="004157F0">
        <w:rPr>
          <w:rFonts w:cs="Calibri"/>
          <w:color w:val="0000FF"/>
        </w:rPr>
        <w:t xml:space="preserve">  </w:t>
      </w:r>
    </w:p>
    <w:p w:rsidR="00CE3292" w:rsidRPr="00CE3292" w:rsidRDefault="00CE3292" w:rsidP="00CE3292">
      <w:pPr>
        <w:pStyle w:val="Lijstalinea"/>
        <w:autoSpaceDE w:val="0"/>
        <w:autoSpaceDN w:val="0"/>
        <w:adjustRightInd w:val="0"/>
        <w:spacing w:after="0" w:line="240" w:lineRule="auto"/>
        <w:jc w:val="both"/>
        <w:rPr>
          <w:rFonts w:ascii="Trebuchet MS" w:hAnsi="Trebuchet MS" w:cs="Calibri"/>
          <w:b/>
          <w:color w:val="000000"/>
          <w:sz w:val="20"/>
          <w:szCs w:val="20"/>
        </w:rPr>
      </w:pPr>
    </w:p>
    <w:p w:rsidR="004157F0" w:rsidRDefault="004157F0" w:rsidP="008F5955">
      <w:pPr>
        <w:pStyle w:val="Kop6"/>
      </w:pPr>
      <w:r w:rsidRPr="004157F0">
        <w:t xml:space="preserve">Het Punt </w:t>
      </w:r>
    </w:p>
    <w:p w:rsidR="00B03EA7" w:rsidRPr="004157F0" w:rsidRDefault="004157F0" w:rsidP="008F5955">
      <w:pPr>
        <w:rPr>
          <w:rStyle w:val="Hyperlink"/>
        </w:rPr>
      </w:pPr>
      <w:r w:rsidRPr="004157F0">
        <w:t>Steunpunt vrijwilligerswerk Brussel</w:t>
      </w:r>
      <w:r w:rsidR="008F5955">
        <w:br/>
      </w:r>
      <w:hyperlink r:id="rId37" w:history="1">
        <w:r w:rsidR="00B03EA7" w:rsidRPr="004157F0">
          <w:rPr>
            <w:rStyle w:val="Hyperlink"/>
            <w:rFonts w:cs="Calibri"/>
          </w:rPr>
          <w:t>http://www.hetpuntbrussel.be/</w:t>
        </w:r>
      </w:hyperlink>
    </w:p>
    <w:p w:rsidR="00743D2A" w:rsidRDefault="00743D2A" w:rsidP="00743D2A">
      <w:pPr>
        <w:pStyle w:val="Normaalweb"/>
        <w:spacing w:before="0" w:beforeAutospacing="0" w:after="0" w:afterAutospacing="0"/>
        <w:rPr>
          <w:rFonts w:ascii="Arial" w:hAnsi="Arial" w:cs="Arial"/>
          <w:color w:val="000000"/>
          <w:sz w:val="20"/>
          <w:szCs w:val="20"/>
        </w:rPr>
      </w:pPr>
    </w:p>
    <w:p w:rsidR="00B03EA7" w:rsidRDefault="004157F0" w:rsidP="008F5955">
      <w:pPr>
        <w:pStyle w:val="Kop5"/>
      </w:pPr>
      <w:r>
        <w:t xml:space="preserve">Infrastructuur </w:t>
      </w:r>
    </w:p>
    <w:p w:rsidR="004157F0" w:rsidRDefault="004157F0" w:rsidP="00B03EA7">
      <w:pPr>
        <w:autoSpaceDE w:val="0"/>
        <w:autoSpaceDN w:val="0"/>
        <w:adjustRightInd w:val="0"/>
        <w:spacing w:after="0" w:line="240" w:lineRule="auto"/>
        <w:jc w:val="both"/>
        <w:rPr>
          <w:rFonts w:ascii="Trebuchet MS" w:hAnsi="Trebuchet MS" w:cs="Calibri"/>
          <w:b/>
          <w:color w:val="000000"/>
          <w:sz w:val="20"/>
          <w:szCs w:val="20"/>
        </w:rPr>
      </w:pPr>
    </w:p>
    <w:p w:rsidR="004157F0" w:rsidRDefault="004157F0" w:rsidP="008F5955">
      <w:pPr>
        <w:pStyle w:val="Kop6"/>
      </w:pPr>
      <w:r>
        <w:t xml:space="preserve">Buitenspel </w:t>
      </w:r>
    </w:p>
    <w:p w:rsidR="004157F0" w:rsidRPr="004157F0" w:rsidRDefault="004157F0" w:rsidP="004157F0">
      <w:pPr>
        <w:rPr>
          <w:rStyle w:val="Hyperlink"/>
          <w:color w:val="auto"/>
          <w:u w:val="none"/>
        </w:rPr>
      </w:pPr>
      <w:r>
        <w:t xml:space="preserve">Subsidies en ondersteuning voor een uitdagende speelplaats </w:t>
      </w:r>
      <w:r>
        <w:br/>
      </w:r>
      <w:hyperlink r:id="rId38" w:history="1">
        <w:r w:rsidRPr="004157F0">
          <w:rPr>
            <w:rStyle w:val="Hyperlink"/>
            <w:rFonts w:cs="Calibri"/>
          </w:rPr>
          <w:t>http://www.onderwijsinbrussel.be/ondersteuning/buitenspel-subsidies-voor-een-uitdagende-speelplaats</w:t>
        </w:r>
      </w:hyperlink>
      <w:r w:rsidRPr="004157F0">
        <w:rPr>
          <w:rStyle w:val="Hyperlink"/>
        </w:rPr>
        <w:t xml:space="preserve"> </w:t>
      </w:r>
    </w:p>
    <w:p w:rsidR="00493C34" w:rsidRDefault="00EC0A29" w:rsidP="00EC0A29">
      <w:pPr>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Delen van infrastructuur</w:t>
      </w:r>
    </w:p>
    <w:p w:rsidR="00EC0A29" w:rsidRPr="002E7A0D" w:rsidRDefault="00EC0A29" w:rsidP="00EC0A29">
      <w:pPr>
        <w:rPr>
          <w:rStyle w:val="Hyperlink"/>
          <w:rFonts w:cs="Calibri"/>
        </w:rPr>
      </w:pPr>
      <w:r w:rsidRPr="002E7A0D">
        <w:rPr>
          <w:rStyle w:val="Hyperlink"/>
          <w:rFonts w:cs="Calibri"/>
        </w:rPr>
        <w:t>www.slimgedeeld.be</w:t>
      </w:r>
    </w:p>
    <w:p w:rsidR="004157F0" w:rsidRDefault="008F5955" w:rsidP="004157F0">
      <w:pPr>
        <w:pStyle w:val="Kop3"/>
      </w:pPr>
      <w:r>
        <w:t xml:space="preserve">Ondersteuning voor brede scholen, speelpleinen, schoolteams, leraren </w:t>
      </w:r>
      <w:r w:rsidR="00493C34">
        <w:t>toekomstige leraren</w:t>
      </w:r>
    </w:p>
    <w:p w:rsidR="004157F0" w:rsidRPr="004157F0" w:rsidRDefault="004157F0" w:rsidP="004157F0">
      <w:pPr>
        <w:autoSpaceDE w:val="0"/>
        <w:autoSpaceDN w:val="0"/>
        <w:adjustRightInd w:val="0"/>
        <w:spacing w:after="0" w:line="240" w:lineRule="auto"/>
        <w:jc w:val="both"/>
        <w:rPr>
          <w:rStyle w:val="Hyperlink"/>
        </w:rPr>
      </w:pPr>
      <w:r>
        <w:t xml:space="preserve">Ondersteuning voor scholen, brede scholen en speelpleinen: </w:t>
      </w:r>
      <w:r>
        <w:br/>
      </w:r>
      <w:hyperlink r:id="rId39" w:history="1">
        <w:r w:rsidRPr="004157F0">
          <w:rPr>
            <w:rStyle w:val="Hyperlink"/>
            <w:rFonts w:cs="Calibri"/>
          </w:rPr>
          <w:t>www.onderwijsinbrussel.be</w:t>
        </w:r>
      </w:hyperlink>
      <w:r w:rsidRPr="004157F0">
        <w:rPr>
          <w:rStyle w:val="Hyperlink"/>
        </w:rPr>
        <w:br/>
      </w:r>
      <w:hyperlink r:id="rId40" w:history="1">
        <w:r w:rsidRPr="004157F0">
          <w:rPr>
            <w:rStyle w:val="Hyperlink"/>
            <w:rFonts w:cs="Calibri"/>
          </w:rPr>
          <w:t>www.onderwijscentrumbrussel.be</w:t>
        </w:r>
      </w:hyperlink>
      <w:r w:rsidRPr="004157F0">
        <w:rPr>
          <w:rStyle w:val="Hyperlink"/>
        </w:rPr>
        <w:t xml:space="preserve"> </w:t>
      </w:r>
    </w:p>
    <w:p w:rsidR="004157F0" w:rsidRDefault="002E7A0D" w:rsidP="002B4010">
      <w:pPr>
        <w:autoSpaceDE w:val="0"/>
        <w:autoSpaceDN w:val="0"/>
        <w:adjustRightInd w:val="0"/>
        <w:spacing w:after="0" w:line="240" w:lineRule="auto"/>
        <w:jc w:val="both"/>
        <w:rPr>
          <w:rStyle w:val="Hyperlink"/>
        </w:rPr>
      </w:pPr>
      <w:hyperlink r:id="rId41" w:history="1">
        <w:r w:rsidR="004157F0" w:rsidRPr="004157F0">
          <w:rPr>
            <w:rStyle w:val="Hyperlink"/>
            <w:rFonts w:cs="Calibri"/>
          </w:rPr>
          <w:t>www.lesgeveninbrussel.be</w:t>
        </w:r>
      </w:hyperlink>
      <w:r w:rsidR="004157F0" w:rsidRPr="004157F0">
        <w:rPr>
          <w:rStyle w:val="Hyperlink"/>
        </w:rPr>
        <w:t xml:space="preserve"> </w:t>
      </w:r>
    </w:p>
    <w:p w:rsidR="008F5955" w:rsidRPr="004157F0" w:rsidRDefault="008F5955" w:rsidP="002B4010">
      <w:pPr>
        <w:autoSpaceDE w:val="0"/>
        <w:autoSpaceDN w:val="0"/>
        <w:adjustRightInd w:val="0"/>
        <w:spacing w:after="0" w:line="240" w:lineRule="auto"/>
        <w:jc w:val="both"/>
        <w:rPr>
          <w:rStyle w:val="Hyperlink"/>
        </w:rPr>
      </w:pPr>
      <w:bookmarkStart w:id="0" w:name="_GoBack"/>
      <w:bookmarkEnd w:id="0"/>
    </w:p>
    <w:sectPr w:rsidR="008F5955" w:rsidRPr="004157F0">
      <w:headerReference w:type="even" r:id="rId42"/>
      <w:headerReference w:type="default" r:id="rId43"/>
      <w:footerReference w:type="even" r:id="rId44"/>
      <w:footerReference w:type="default" r:id="rId45"/>
      <w:headerReference w:type="first" r:id="rId46"/>
      <w:footerReference w:type="firs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FDC" w:rsidRDefault="00375FDC" w:rsidP="002D182D">
      <w:pPr>
        <w:spacing w:after="0" w:line="240" w:lineRule="auto"/>
      </w:pPr>
      <w:r>
        <w:separator/>
      </w:r>
    </w:p>
  </w:endnote>
  <w:endnote w:type="continuationSeparator" w:id="0">
    <w:p w:rsidR="00375FDC" w:rsidRDefault="00375FDC" w:rsidP="002D1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BoldItalic">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D0" w:rsidRDefault="00AD68D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1933346"/>
      <w:docPartObj>
        <w:docPartGallery w:val="Page Numbers (Bottom of Page)"/>
        <w:docPartUnique/>
      </w:docPartObj>
    </w:sdtPr>
    <w:sdtEndPr/>
    <w:sdtContent>
      <w:p w:rsidR="00AD68D0" w:rsidRDefault="00AD68D0">
        <w:pPr>
          <w:pStyle w:val="Voettekst"/>
          <w:jc w:val="center"/>
        </w:pPr>
        <w:r>
          <w:fldChar w:fldCharType="begin"/>
        </w:r>
        <w:r>
          <w:instrText>PAGE   \* MERGEFORMAT</w:instrText>
        </w:r>
        <w:r>
          <w:fldChar w:fldCharType="separate"/>
        </w:r>
        <w:r w:rsidR="002E7A0D" w:rsidRPr="002E7A0D">
          <w:rPr>
            <w:noProof/>
            <w:lang w:val="nl-NL"/>
          </w:rPr>
          <w:t>12</w:t>
        </w:r>
        <w:r>
          <w:fldChar w:fldCharType="end"/>
        </w:r>
      </w:p>
    </w:sdtContent>
  </w:sdt>
  <w:p w:rsidR="00ED3657" w:rsidRDefault="00ED365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D0" w:rsidRDefault="00AD68D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FDC" w:rsidRDefault="00375FDC" w:rsidP="002D182D">
      <w:pPr>
        <w:spacing w:after="0" w:line="240" w:lineRule="auto"/>
      </w:pPr>
      <w:r>
        <w:separator/>
      </w:r>
    </w:p>
  </w:footnote>
  <w:footnote w:type="continuationSeparator" w:id="0">
    <w:p w:rsidR="00375FDC" w:rsidRDefault="00375FDC" w:rsidP="002D182D">
      <w:pPr>
        <w:spacing w:after="0" w:line="240" w:lineRule="auto"/>
      </w:pPr>
      <w:r>
        <w:continuationSeparator/>
      </w:r>
    </w:p>
  </w:footnote>
  <w:footnote w:id="1">
    <w:p w:rsidR="0088271D" w:rsidRDefault="0088271D">
      <w:pPr>
        <w:pStyle w:val="Voetnoottekst"/>
      </w:pPr>
      <w:r>
        <w:rPr>
          <w:rStyle w:val="Voetnootmarkering"/>
        </w:rPr>
        <w:footnoteRef/>
      </w:r>
      <w:r>
        <w:t xml:space="preserve"> Zie inspiratiefiche talentontwikkeling en plezier</w:t>
      </w:r>
    </w:p>
  </w:footnote>
  <w:footnote w:id="2">
    <w:p w:rsidR="001D3C0B" w:rsidRDefault="001D3C0B">
      <w:pPr>
        <w:pStyle w:val="Voetnoottekst"/>
      </w:pPr>
      <w:r>
        <w:rPr>
          <w:rStyle w:val="Voetnootmarkering"/>
        </w:rPr>
        <w:footnoteRef/>
      </w:r>
      <w:r>
        <w:t xml:space="preserve"> Zie ook inspiratiefiche “voorbereiden op de toekomst”</w:t>
      </w:r>
    </w:p>
  </w:footnote>
  <w:footnote w:id="3">
    <w:p w:rsidR="002F7F6D" w:rsidRDefault="002F7F6D">
      <w:pPr>
        <w:pStyle w:val="Voetnoottekst"/>
      </w:pPr>
      <w:r>
        <w:rPr>
          <w:rStyle w:val="Voetnootmarkering"/>
        </w:rPr>
        <w:footnoteRef/>
      </w:r>
      <w:r>
        <w:t xml:space="preserve"> Zie ook verslag intervisie radicalisering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D0" w:rsidRDefault="00AD68D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D0" w:rsidRDefault="00AD68D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8D0" w:rsidRDefault="00AD68D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71B88"/>
    <w:multiLevelType w:val="hybridMultilevel"/>
    <w:tmpl w:val="B76C4582"/>
    <w:lvl w:ilvl="0" w:tplc="59626596">
      <w:start w:val="15"/>
      <w:numFmt w:val="bullet"/>
      <w:lvlText w:val=""/>
      <w:lvlJc w:val="left"/>
      <w:pPr>
        <w:ind w:left="720" w:hanging="360"/>
      </w:pPr>
      <w:rPr>
        <w:rFonts w:ascii="Symbol" w:eastAsiaTheme="minorHAnsi" w:hAnsi="Symbol"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FF6705E"/>
    <w:multiLevelType w:val="hybridMultilevel"/>
    <w:tmpl w:val="19C8592A"/>
    <w:lvl w:ilvl="0" w:tplc="E830263C">
      <w:start w:val="2"/>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FF46AF"/>
    <w:multiLevelType w:val="hybridMultilevel"/>
    <w:tmpl w:val="DE6A2E9E"/>
    <w:lvl w:ilvl="0" w:tplc="025CF21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E2D52C8"/>
    <w:multiLevelType w:val="hybridMultilevel"/>
    <w:tmpl w:val="4050C12C"/>
    <w:lvl w:ilvl="0" w:tplc="A15AA3F4">
      <w:numFmt w:val="bullet"/>
      <w:lvlText w:val="-"/>
      <w:lvlJc w:val="left"/>
      <w:pPr>
        <w:ind w:left="720" w:hanging="360"/>
      </w:pPr>
      <w:rPr>
        <w:rFonts w:ascii="Trebuchet MS" w:eastAsiaTheme="minorHAnsi" w:hAnsi="Trebuchet MS"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F3036A3"/>
    <w:multiLevelType w:val="hybridMultilevel"/>
    <w:tmpl w:val="00948CB8"/>
    <w:lvl w:ilvl="0" w:tplc="8A06A9F8">
      <w:numFmt w:val="bullet"/>
      <w:lvlText w:val="-"/>
      <w:lvlJc w:val="left"/>
      <w:pPr>
        <w:ind w:left="720" w:hanging="360"/>
      </w:pPr>
      <w:rPr>
        <w:rFonts w:ascii="Trebuchet MS" w:eastAsiaTheme="minorHAnsi" w:hAnsi="Trebuchet MS"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4045FDE"/>
    <w:multiLevelType w:val="hybridMultilevel"/>
    <w:tmpl w:val="30E04BF8"/>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6DD2513"/>
    <w:multiLevelType w:val="hybridMultilevel"/>
    <w:tmpl w:val="FAD670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98F127C"/>
    <w:multiLevelType w:val="hybridMultilevel"/>
    <w:tmpl w:val="9540418E"/>
    <w:lvl w:ilvl="0" w:tplc="12E40EC8">
      <w:numFmt w:val="bullet"/>
      <w:lvlText w:val=""/>
      <w:lvlJc w:val="left"/>
      <w:pPr>
        <w:ind w:left="720" w:hanging="360"/>
      </w:pPr>
      <w:rPr>
        <w:rFonts w:ascii="Symbol" w:eastAsiaTheme="minorHAnsi" w:hAnsi="Symbol"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5E41DEF"/>
    <w:multiLevelType w:val="hybridMultilevel"/>
    <w:tmpl w:val="5F3262D2"/>
    <w:lvl w:ilvl="0" w:tplc="0152E7FC">
      <w:numFmt w:val="bullet"/>
      <w:lvlText w:val="-"/>
      <w:lvlJc w:val="left"/>
      <w:pPr>
        <w:ind w:left="720" w:hanging="360"/>
      </w:pPr>
      <w:rPr>
        <w:rFonts w:ascii="Calibri" w:eastAsiaTheme="minorHAnsi" w:hAnsi="Calibri" w:cstheme="minorBid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37574B9E"/>
    <w:multiLevelType w:val="hybridMultilevel"/>
    <w:tmpl w:val="380A3B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BB07C41"/>
    <w:multiLevelType w:val="hybridMultilevel"/>
    <w:tmpl w:val="1D00D8F0"/>
    <w:lvl w:ilvl="0" w:tplc="E2D8105C">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15A5256"/>
    <w:multiLevelType w:val="multilevel"/>
    <w:tmpl w:val="D562B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64B2C"/>
    <w:multiLevelType w:val="hybridMultilevel"/>
    <w:tmpl w:val="C3004D14"/>
    <w:lvl w:ilvl="0" w:tplc="35E4F796">
      <w:numFmt w:val="bullet"/>
      <w:lvlText w:val="-"/>
      <w:lvlJc w:val="left"/>
      <w:pPr>
        <w:ind w:left="720" w:hanging="360"/>
      </w:pPr>
      <w:rPr>
        <w:rFonts w:ascii="Trebuchet MS" w:eastAsiaTheme="minorHAnsi" w:hAnsi="Trebuchet MS"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8315111"/>
    <w:multiLevelType w:val="hybridMultilevel"/>
    <w:tmpl w:val="5FEC78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0E0FAC"/>
    <w:multiLevelType w:val="hybridMultilevel"/>
    <w:tmpl w:val="6A3AB86C"/>
    <w:lvl w:ilvl="0" w:tplc="DBCA5C82">
      <w:start w:val="2"/>
      <w:numFmt w:val="bullet"/>
      <w:lvlText w:val=""/>
      <w:lvlJc w:val="left"/>
      <w:pPr>
        <w:ind w:left="720" w:hanging="360"/>
      </w:pPr>
      <w:rPr>
        <w:rFonts w:ascii="Symbol" w:eastAsiaTheme="minorHAnsi" w:hAnsi="Symbol"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C9541BD"/>
    <w:multiLevelType w:val="hybridMultilevel"/>
    <w:tmpl w:val="81320168"/>
    <w:lvl w:ilvl="0" w:tplc="6AD62552">
      <w:start w:val="1"/>
      <w:numFmt w:val="bullet"/>
      <w:lvlText w:val=""/>
      <w:lvlJc w:val="left"/>
      <w:pPr>
        <w:tabs>
          <w:tab w:val="num" w:pos="720"/>
        </w:tabs>
        <w:ind w:left="720" w:hanging="360"/>
      </w:pPr>
      <w:rPr>
        <w:rFonts w:ascii="Wingdings" w:hAnsi="Wingdings" w:hint="default"/>
      </w:rPr>
    </w:lvl>
    <w:lvl w:ilvl="1" w:tplc="0A06CACA">
      <w:start w:val="1"/>
      <w:numFmt w:val="bullet"/>
      <w:lvlText w:val=""/>
      <w:lvlJc w:val="left"/>
      <w:pPr>
        <w:tabs>
          <w:tab w:val="num" w:pos="1440"/>
        </w:tabs>
        <w:ind w:left="1440" w:hanging="360"/>
      </w:pPr>
      <w:rPr>
        <w:rFonts w:ascii="Wingdings" w:hAnsi="Wingdings" w:hint="default"/>
      </w:rPr>
    </w:lvl>
    <w:lvl w:ilvl="2" w:tplc="2E62B682" w:tentative="1">
      <w:start w:val="1"/>
      <w:numFmt w:val="bullet"/>
      <w:lvlText w:val=""/>
      <w:lvlJc w:val="left"/>
      <w:pPr>
        <w:tabs>
          <w:tab w:val="num" w:pos="2160"/>
        </w:tabs>
        <w:ind w:left="2160" w:hanging="360"/>
      </w:pPr>
      <w:rPr>
        <w:rFonts w:ascii="Wingdings" w:hAnsi="Wingdings" w:hint="default"/>
      </w:rPr>
    </w:lvl>
    <w:lvl w:ilvl="3" w:tplc="353A7926" w:tentative="1">
      <w:start w:val="1"/>
      <w:numFmt w:val="bullet"/>
      <w:lvlText w:val=""/>
      <w:lvlJc w:val="left"/>
      <w:pPr>
        <w:tabs>
          <w:tab w:val="num" w:pos="2880"/>
        </w:tabs>
        <w:ind w:left="2880" w:hanging="360"/>
      </w:pPr>
      <w:rPr>
        <w:rFonts w:ascii="Wingdings" w:hAnsi="Wingdings" w:hint="default"/>
      </w:rPr>
    </w:lvl>
    <w:lvl w:ilvl="4" w:tplc="471A18FC" w:tentative="1">
      <w:start w:val="1"/>
      <w:numFmt w:val="bullet"/>
      <w:lvlText w:val=""/>
      <w:lvlJc w:val="left"/>
      <w:pPr>
        <w:tabs>
          <w:tab w:val="num" w:pos="3600"/>
        </w:tabs>
        <w:ind w:left="3600" w:hanging="360"/>
      </w:pPr>
      <w:rPr>
        <w:rFonts w:ascii="Wingdings" w:hAnsi="Wingdings" w:hint="default"/>
      </w:rPr>
    </w:lvl>
    <w:lvl w:ilvl="5" w:tplc="D9D45AD4" w:tentative="1">
      <w:start w:val="1"/>
      <w:numFmt w:val="bullet"/>
      <w:lvlText w:val=""/>
      <w:lvlJc w:val="left"/>
      <w:pPr>
        <w:tabs>
          <w:tab w:val="num" w:pos="4320"/>
        </w:tabs>
        <w:ind w:left="4320" w:hanging="360"/>
      </w:pPr>
      <w:rPr>
        <w:rFonts w:ascii="Wingdings" w:hAnsi="Wingdings" w:hint="default"/>
      </w:rPr>
    </w:lvl>
    <w:lvl w:ilvl="6" w:tplc="F5E052E2" w:tentative="1">
      <w:start w:val="1"/>
      <w:numFmt w:val="bullet"/>
      <w:lvlText w:val=""/>
      <w:lvlJc w:val="left"/>
      <w:pPr>
        <w:tabs>
          <w:tab w:val="num" w:pos="5040"/>
        </w:tabs>
        <w:ind w:left="5040" w:hanging="360"/>
      </w:pPr>
      <w:rPr>
        <w:rFonts w:ascii="Wingdings" w:hAnsi="Wingdings" w:hint="default"/>
      </w:rPr>
    </w:lvl>
    <w:lvl w:ilvl="7" w:tplc="424E409A" w:tentative="1">
      <w:start w:val="1"/>
      <w:numFmt w:val="bullet"/>
      <w:lvlText w:val=""/>
      <w:lvlJc w:val="left"/>
      <w:pPr>
        <w:tabs>
          <w:tab w:val="num" w:pos="5760"/>
        </w:tabs>
        <w:ind w:left="5760" w:hanging="360"/>
      </w:pPr>
      <w:rPr>
        <w:rFonts w:ascii="Wingdings" w:hAnsi="Wingdings" w:hint="default"/>
      </w:rPr>
    </w:lvl>
    <w:lvl w:ilvl="8" w:tplc="C53C1B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CD040A"/>
    <w:multiLevelType w:val="hybridMultilevel"/>
    <w:tmpl w:val="A510FE0E"/>
    <w:lvl w:ilvl="0" w:tplc="7EA4FE12">
      <w:numFmt w:val="bullet"/>
      <w:lvlText w:val="-"/>
      <w:lvlJc w:val="left"/>
      <w:pPr>
        <w:ind w:left="720" w:hanging="360"/>
      </w:pPr>
      <w:rPr>
        <w:rFonts w:ascii="Trebuchet MS" w:eastAsiaTheme="minorHAnsi" w:hAnsi="Trebuchet MS"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8AE479A"/>
    <w:multiLevelType w:val="hybridMultilevel"/>
    <w:tmpl w:val="DDD2788C"/>
    <w:lvl w:ilvl="0" w:tplc="27208482">
      <w:numFmt w:val="bullet"/>
      <w:lvlText w:val="-"/>
      <w:lvlJc w:val="left"/>
      <w:pPr>
        <w:ind w:left="720" w:hanging="360"/>
      </w:pPr>
      <w:rPr>
        <w:rFonts w:ascii="Trebuchet MS" w:eastAsiaTheme="minorHAnsi" w:hAnsi="Trebuchet MS"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3E0834"/>
    <w:multiLevelType w:val="hybridMultilevel"/>
    <w:tmpl w:val="473E63EA"/>
    <w:lvl w:ilvl="0" w:tplc="CCB48F7E">
      <w:numFmt w:val="bullet"/>
      <w:lvlText w:val="-"/>
      <w:lvlJc w:val="left"/>
      <w:pPr>
        <w:ind w:left="720" w:hanging="360"/>
      </w:pPr>
      <w:rPr>
        <w:rFonts w:ascii="Trebuchet MS" w:eastAsiaTheme="minorHAnsi" w:hAnsi="Trebuchet MS" w:cs="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7DBF5B62"/>
    <w:multiLevelType w:val="hybridMultilevel"/>
    <w:tmpl w:val="84EAA558"/>
    <w:lvl w:ilvl="0" w:tplc="4320AD6C">
      <w:numFmt w:val="bullet"/>
      <w:lvlText w:val=""/>
      <w:lvlJc w:val="left"/>
      <w:pPr>
        <w:ind w:left="720" w:hanging="360"/>
      </w:pPr>
      <w:rPr>
        <w:rFonts w:ascii="Symbol" w:eastAsiaTheme="minorHAnsi" w:hAnsi="Symbol" w:cstheme="minorBidi"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FDF7166"/>
    <w:multiLevelType w:val="hybridMultilevel"/>
    <w:tmpl w:val="4198B134"/>
    <w:lvl w:ilvl="0" w:tplc="6638FEBE">
      <w:numFmt w:val="bullet"/>
      <w:lvlText w:val="-"/>
      <w:lvlJc w:val="left"/>
      <w:pPr>
        <w:ind w:left="720" w:hanging="360"/>
      </w:pPr>
      <w:rPr>
        <w:rFonts w:ascii="Trebuchet MS" w:eastAsiaTheme="minorHAnsi" w:hAnsi="Trebuchet MS"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15"/>
  </w:num>
  <w:num w:numId="5">
    <w:abstractNumId w:val="12"/>
  </w:num>
  <w:num w:numId="6">
    <w:abstractNumId w:val="5"/>
  </w:num>
  <w:num w:numId="7">
    <w:abstractNumId w:val="13"/>
  </w:num>
  <w:num w:numId="8">
    <w:abstractNumId w:val="0"/>
  </w:num>
  <w:num w:numId="9">
    <w:abstractNumId w:val="4"/>
  </w:num>
  <w:num w:numId="10">
    <w:abstractNumId w:val="20"/>
  </w:num>
  <w:num w:numId="11">
    <w:abstractNumId w:val="3"/>
  </w:num>
  <w:num w:numId="12">
    <w:abstractNumId w:val="8"/>
  </w:num>
  <w:num w:numId="13">
    <w:abstractNumId w:val="10"/>
  </w:num>
  <w:num w:numId="14">
    <w:abstractNumId w:val="17"/>
  </w:num>
  <w:num w:numId="15">
    <w:abstractNumId w:val="7"/>
  </w:num>
  <w:num w:numId="16">
    <w:abstractNumId w:val="19"/>
  </w:num>
  <w:num w:numId="17">
    <w:abstractNumId w:val="16"/>
  </w:num>
  <w:num w:numId="18">
    <w:abstractNumId w:val="18"/>
  </w:num>
  <w:num w:numId="19">
    <w:abstractNumId w:val="2"/>
  </w:num>
  <w:num w:numId="20">
    <w:abstractNumId w:val="9"/>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4B1"/>
    <w:rsid w:val="00032613"/>
    <w:rsid w:val="00070B6E"/>
    <w:rsid w:val="000F2DD5"/>
    <w:rsid w:val="0015052A"/>
    <w:rsid w:val="00196AE5"/>
    <w:rsid w:val="001B507D"/>
    <w:rsid w:val="001D0340"/>
    <w:rsid w:val="001D3C0B"/>
    <w:rsid w:val="001E77A7"/>
    <w:rsid w:val="002A1BFF"/>
    <w:rsid w:val="002B4010"/>
    <w:rsid w:val="002B7CF9"/>
    <w:rsid w:val="002D182D"/>
    <w:rsid w:val="002E7A0D"/>
    <w:rsid w:val="002F7F6D"/>
    <w:rsid w:val="00346F38"/>
    <w:rsid w:val="00375FDC"/>
    <w:rsid w:val="00387735"/>
    <w:rsid w:val="00397D85"/>
    <w:rsid w:val="003A413B"/>
    <w:rsid w:val="004157F0"/>
    <w:rsid w:val="00493C34"/>
    <w:rsid w:val="005303B4"/>
    <w:rsid w:val="00532D9C"/>
    <w:rsid w:val="00571C53"/>
    <w:rsid w:val="0058742E"/>
    <w:rsid w:val="00605F59"/>
    <w:rsid w:val="00621C72"/>
    <w:rsid w:val="00687FB2"/>
    <w:rsid w:val="00695390"/>
    <w:rsid w:val="006B4706"/>
    <w:rsid w:val="00743D2A"/>
    <w:rsid w:val="007454B1"/>
    <w:rsid w:val="007B16FA"/>
    <w:rsid w:val="007D09A3"/>
    <w:rsid w:val="007F4C9A"/>
    <w:rsid w:val="00830325"/>
    <w:rsid w:val="00866CE0"/>
    <w:rsid w:val="0088271D"/>
    <w:rsid w:val="00897D0E"/>
    <w:rsid w:val="008F5955"/>
    <w:rsid w:val="00943ECE"/>
    <w:rsid w:val="009510F7"/>
    <w:rsid w:val="00987A02"/>
    <w:rsid w:val="00A03D14"/>
    <w:rsid w:val="00A1463F"/>
    <w:rsid w:val="00AD68D0"/>
    <w:rsid w:val="00AD7459"/>
    <w:rsid w:val="00AF03B6"/>
    <w:rsid w:val="00B03EA7"/>
    <w:rsid w:val="00B865D1"/>
    <w:rsid w:val="00B915CB"/>
    <w:rsid w:val="00C15B82"/>
    <w:rsid w:val="00CE3292"/>
    <w:rsid w:val="00D83CCB"/>
    <w:rsid w:val="00E02E11"/>
    <w:rsid w:val="00E31F9B"/>
    <w:rsid w:val="00E375C5"/>
    <w:rsid w:val="00E67BB4"/>
    <w:rsid w:val="00EC0A29"/>
    <w:rsid w:val="00ED3657"/>
    <w:rsid w:val="00F00B1B"/>
    <w:rsid w:val="00F33A0D"/>
    <w:rsid w:val="00F8337B"/>
    <w:rsid w:val="00FA48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2C81AC-5C64-43A2-92A4-DD61DC2B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B50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1B507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1B507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1B507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unhideWhenUsed/>
    <w:qFormat/>
    <w:rsid w:val="002B7CF9"/>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unhideWhenUsed/>
    <w:qFormat/>
    <w:rsid w:val="00687FB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454B1"/>
    <w:rPr>
      <w:color w:val="0000FF" w:themeColor="hyperlink"/>
      <w:u w:val="single"/>
    </w:rPr>
  </w:style>
  <w:style w:type="paragraph" w:styleId="Lijstalinea">
    <w:name w:val="List Paragraph"/>
    <w:basedOn w:val="Standaard"/>
    <w:uiPriority w:val="34"/>
    <w:qFormat/>
    <w:rsid w:val="002A1BFF"/>
    <w:pPr>
      <w:ind w:left="720"/>
      <w:contextualSpacing/>
    </w:pPr>
  </w:style>
  <w:style w:type="character" w:styleId="GevolgdeHyperlink">
    <w:name w:val="FollowedHyperlink"/>
    <w:basedOn w:val="Standaardalinea-lettertype"/>
    <w:uiPriority w:val="99"/>
    <w:semiHidden/>
    <w:unhideWhenUsed/>
    <w:rsid w:val="00387735"/>
    <w:rPr>
      <w:color w:val="800080" w:themeColor="followedHyperlink"/>
      <w:u w:val="single"/>
    </w:rPr>
  </w:style>
  <w:style w:type="character" w:styleId="Zwaar">
    <w:name w:val="Strong"/>
    <w:basedOn w:val="Standaardalinea-lettertype"/>
    <w:uiPriority w:val="22"/>
    <w:qFormat/>
    <w:rsid w:val="002B4010"/>
    <w:rPr>
      <w:b/>
      <w:bCs/>
    </w:rPr>
  </w:style>
  <w:style w:type="paragraph" w:styleId="Normaalweb">
    <w:name w:val="Normal (Web)"/>
    <w:basedOn w:val="Standaard"/>
    <w:uiPriority w:val="99"/>
    <w:unhideWhenUsed/>
    <w:rsid w:val="00FA4830"/>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pple-converted-space">
    <w:name w:val="apple-converted-space"/>
    <w:basedOn w:val="Standaardalinea-lettertype"/>
    <w:rsid w:val="00AF03B6"/>
  </w:style>
  <w:style w:type="character" w:customStyle="1" w:styleId="Kop1Char">
    <w:name w:val="Kop 1 Char"/>
    <w:basedOn w:val="Standaardalinea-lettertype"/>
    <w:link w:val="Kop1"/>
    <w:uiPriority w:val="9"/>
    <w:rsid w:val="001B507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1B507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1B507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1B507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rsid w:val="002B7CF9"/>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rsid w:val="00687FB2"/>
    <w:rPr>
      <w:rFonts w:asciiTheme="majorHAnsi" w:eastAsiaTheme="majorEastAsia" w:hAnsiTheme="majorHAnsi" w:cstheme="majorBidi"/>
      <w:color w:val="243F60" w:themeColor="accent1" w:themeShade="7F"/>
    </w:rPr>
  </w:style>
  <w:style w:type="paragraph" w:styleId="Koptekst">
    <w:name w:val="header"/>
    <w:basedOn w:val="Standaard"/>
    <w:link w:val="KoptekstChar"/>
    <w:uiPriority w:val="99"/>
    <w:unhideWhenUsed/>
    <w:rsid w:val="002D182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D182D"/>
  </w:style>
  <w:style w:type="paragraph" w:styleId="Voettekst">
    <w:name w:val="footer"/>
    <w:basedOn w:val="Standaard"/>
    <w:link w:val="VoettekstChar"/>
    <w:uiPriority w:val="99"/>
    <w:unhideWhenUsed/>
    <w:rsid w:val="002D182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D182D"/>
  </w:style>
  <w:style w:type="paragraph" w:styleId="Voetnoottekst">
    <w:name w:val="footnote text"/>
    <w:basedOn w:val="Standaard"/>
    <w:link w:val="VoetnoottekstChar"/>
    <w:uiPriority w:val="99"/>
    <w:semiHidden/>
    <w:unhideWhenUsed/>
    <w:rsid w:val="0088271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8271D"/>
    <w:rPr>
      <w:sz w:val="20"/>
      <w:szCs w:val="20"/>
    </w:rPr>
  </w:style>
  <w:style w:type="character" w:styleId="Voetnootmarkering">
    <w:name w:val="footnote reference"/>
    <w:basedOn w:val="Standaardalinea-lettertype"/>
    <w:uiPriority w:val="99"/>
    <w:semiHidden/>
    <w:unhideWhenUsed/>
    <w:rsid w:val="0088271D"/>
    <w:rPr>
      <w:vertAlign w:val="superscript"/>
    </w:rPr>
  </w:style>
  <w:style w:type="paragraph" w:styleId="Ballontekst">
    <w:name w:val="Balloon Text"/>
    <w:basedOn w:val="Standaard"/>
    <w:link w:val="BallontekstChar"/>
    <w:uiPriority w:val="99"/>
    <w:semiHidden/>
    <w:unhideWhenUsed/>
    <w:rsid w:val="00AD68D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68D0"/>
    <w:rPr>
      <w:rFonts w:ascii="Segoe UI" w:hAnsi="Segoe UI" w:cs="Segoe UI"/>
      <w:sz w:val="18"/>
      <w:szCs w:val="18"/>
    </w:rPr>
  </w:style>
  <w:style w:type="character" w:styleId="Nadruk">
    <w:name w:val="Emphasis"/>
    <w:basedOn w:val="Standaardalinea-lettertype"/>
    <w:uiPriority w:val="20"/>
    <w:qFormat/>
    <w:rsid w:val="007F4C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62863">
      <w:bodyDiv w:val="1"/>
      <w:marLeft w:val="0"/>
      <w:marRight w:val="0"/>
      <w:marTop w:val="0"/>
      <w:marBottom w:val="0"/>
      <w:divBdr>
        <w:top w:val="none" w:sz="0" w:space="0" w:color="auto"/>
        <w:left w:val="none" w:sz="0" w:space="0" w:color="auto"/>
        <w:bottom w:val="none" w:sz="0" w:space="0" w:color="auto"/>
        <w:right w:val="none" w:sz="0" w:space="0" w:color="auto"/>
      </w:divBdr>
    </w:div>
    <w:div w:id="93063242">
      <w:bodyDiv w:val="1"/>
      <w:marLeft w:val="0"/>
      <w:marRight w:val="0"/>
      <w:marTop w:val="0"/>
      <w:marBottom w:val="0"/>
      <w:divBdr>
        <w:top w:val="none" w:sz="0" w:space="0" w:color="auto"/>
        <w:left w:val="none" w:sz="0" w:space="0" w:color="auto"/>
        <w:bottom w:val="none" w:sz="0" w:space="0" w:color="auto"/>
        <w:right w:val="none" w:sz="0" w:space="0" w:color="auto"/>
      </w:divBdr>
      <w:divsChild>
        <w:div w:id="546570260">
          <w:marLeft w:val="0"/>
          <w:marRight w:val="0"/>
          <w:marTop w:val="0"/>
          <w:marBottom w:val="0"/>
          <w:divBdr>
            <w:top w:val="none" w:sz="0" w:space="0" w:color="auto"/>
            <w:left w:val="none" w:sz="0" w:space="0" w:color="auto"/>
            <w:bottom w:val="none" w:sz="0" w:space="0" w:color="auto"/>
            <w:right w:val="none" w:sz="0" w:space="0" w:color="auto"/>
          </w:divBdr>
          <w:divsChild>
            <w:div w:id="1341084682">
              <w:marLeft w:val="0"/>
              <w:marRight w:val="0"/>
              <w:marTop w:val="0"/>
              <w:marBottom w:val="0"/>
              <w:divBdr>
                <w:top w:val="none" w:sz="0" w:space="0" w:color="auto"/>
                <w:left w:val="none" w:sz="0" w:space="0" w:color="auto"/>
                <w:bottom w:val="none" w:sz="0" w:space="0" w:color="auto"/>
                <w:right w:val="none" w:sz="0" w:space="0" w:color="auto"/>
              </w:divBdr>
              <w:divsChild>
                <w:div w:id="1557156892">
                  <w:marLeft w:val="0"/>
                  <w:marRight w:val="0"/>
                  <w:marTop w:val="0"/>
                  <w:marBottom w:val="0"/>
                  <w:divBdr>
                    <w:top w:val="none" w:sz="0" w:space="0" w:color="auto"/>
                    <w:left w:val="none" w:sz="0" w:space="0" w:color="auto"/>
                    <w:bottom w:val="none" w:sz="0" w:space="0" w:color="auto"/>
                    <w:right w:val="none" w:sz="0" w:space="0" w:color="auto"/>
                  </w:divBdr>
                  <w:divsChild>
                    <w:div w:id="592394270">
                      <w:marLeft w:val="0"/>
                      <w:marRight w:val="0"/>
                      <w:marTop w:val="0"/>
                      <w:marBottom w:val="0"/>
                      <w:divBdr>
                        <w:top w:val="none" w:sz="0" w:space="0" w:color="auto"/>
                        <w:left w:val="none" w:sz="0" w:space="0" w:color="auto"/>
                        <w:bottom w:val="none" w:sz="0" w:space="0" w:color="auto"/>
                        <w:right w:val="none" w:sz="0" w:space="0" w:color="auto"/>
                      </w:divBdr>
                      <w:divsChild>
                        <w:div w:id="1739088083">
                          <w:marLeft w:val="0"/>
                          <w:marRight w:val="0"/>
                          <w:marTop w:val="0"/>
                          <w:marBottom w:val="0"/>
                          <w:divBdr>
                            <w:top w:val="none" w:sz="0" w:space="0" w:color="auto"/>
                            <w:left w:val="none" w:sz="0" w:space="0" w:color="auto"/>
                            <w:bottom w:val="none" w:sz="0" w:space="0" w:color="auto"/>
                            <w:right w:val="none" w:sz="0" w:space="0" w:color="auto"/>
                          </w:divBdr>
                          <w:divsChild>
                            <w:div w:id="2053461414">
                              <w:marLeft w:val="0"/>
                              <w:marRight w:val="0"/>
                              <w:marTop w:val="0"/>
                              <w:marBottom w:val="0"/>
                              <w:divBdr>
                                <w:top w:val="none" w:sz="0" w:space="0" w:color="auto"/>
                                <w:left w:val="none" w:sz="0" w:space="0" w:color="auto"/>
                                <w:bottom w:val="none" w:sz="0" w:space="0" w:color="auto"/>
                                <w:right w:val="none" w:sz="0" w:space="0" w:color="auto"/>
                              </w:divBdr>
                              <w:divsChild>
                                <w:div w:id="336730647">
                                  <w:marLeft w:val="0"/>
                                  <w:marRight w:val="0"/>
                                  <w:marTop w:val="0"/>
                                  <w:marBottom w:val="0"/>
                                  <w:divBdr>
                                    <w:top w:val="none" w:sz="0" w:space="0" w:color="auto"/>
                                    <w:left w:val="none" w:sz="0" w:space="0" w:color="auto"/>
                                    <w:bottom w:val="none" w:sz="0" w:space="0" w:color="auto"/>
                                    <w:right w:val="none" w:sz="0" w:space="0" w:color="auto"/>
                                  </w:divBdr>
                                  <w:divsChild>
                                    <w:div w:id="1549028184">
                                      <w:marLeft w:val="0"/>
                                      <w:marRight w:val="0"/>
                                      <w:marTop w:val="0"/>
                                      <w:marBottom w:val="0"/>
                                      <w:divBdr>
                                        <w:top w:val="none" w:sz="0" w:space="0" w:color="auto"/>
                                        <w:left w:val="none" w:sz="0" w:space="0" w:color="auto"/>
                                        <w:bottom w:val="none" w:sz="0" w:space="0" w:color="auto"/>
                                        <w:right w:val="none" w:sz="0" w:space="0" w:color="auto"/>
                                      </w:divBdr>
                                      <w:divsChild>
                                        <w:div w:id="268508545">
                                          <w:marLeft w:val="0"/>
                                          <w:marRight w:val="0"/>
                                          <w:marTop w:val="0"/>
                                          <w:marBottom w:val="0"/>
                                          <w:divBdr>
                                            <w:top w:val="none" w:sz="0" w:space="0" w:color="auto"/>
                                            <w:left w:val="none" w:sz="0" w:space="0" w:color="auto"/>
                                            <w:bottom w:val="none" w:sz="0" w:space="0" w:color="auto"/>
                                            <w:right w:val="none" w:sz="0" w:space="0" w:color="auto"/>
                                          </w:divBdr>
                                          <w:divsChild>
                                            <w:div w:id="1314218191">
                                              <w:marLeft w:val="0"/>
                                              <w:marRight w:val="0"/>
                                              <w:marTop w:val="0"/>
                                              <w:marBottom w:val="0"/>
                                              <w:divBdr>
                                                <w:top w:val="none" w:sz="0" w:space="0" w:color="auto"/>
                                                <w:left w:val="none" w:sz="0" w:space="0" w:color="auto"/>
                                                <w:bottom w:val="none" w:sz="0" w:space="0" w:color="auto"/>
                                                <w:right w:val="none" w:sz="0" w:space="0" w:color="auto"/>
                                              </w:divBdr>
                                              <w:divsChild>
                                                <w:div w:id="17043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89864">
      <w:bodyDiv w:val="1"/>
      <w:marLeft w:val="0"/>
      <w:marRight w:val="0"/>
      <w:marTop w:val="0"/>
      <w:marBottom w:val="0"/>
      <w:divBdr>
        <w:top w:val="none" w:sz="0" w:space="0" w:color="auto"/>
        <w:left w:val="none" w:sz="0" w:space="0" w:color="auto"/>
        <w:bottom w:val="none" w:sz="0" w:space="0" w:color="auto"/>
        <w:right w:val="none" w:sz="0" w:space="0" w:color="auto"/>
      </w:divBdr>
      <w:divsChild>
        <w:div w:id="1407071187">
          <w:marLeft w:val="1080"/>
          <w:marRight w:val="0"/>
          <w:marTop w:val="96"/>
          <w:marBottom w:val="0"/>
          <w:divBdr>
            <w:top w:val="none" w:sz="0" w:space="0" w:color="auto"/>
            <w:left w:val="none" w:sz="0" w:space="0" w:color="auto"/>
            <w:bottom w:val="none" w:sz="0" w:space="0" w:color="auto"/>
            <w:right w:val="none" w:sz="0" w:space="0" w:color="auto"/>
          </w:divBdr>
        </w:div>
        <w:div w:id="1460955695">
          <w:marLeft w:val="1080"/>
          <w:marRight w:val="0"/>
          <w:marTop w:val="96"/>
          <w:marBottom w:val="0"/>
          <w:divBdr>
            <w:top w:val="none" w:sz="0" w:space="0" w:color="auto"/>
            <w:left w:val="none" w:sz="0" w:space="0" w:color="auto"/>
            <w:bottom w:val="none" w:sz="0" w:space="0" w:color="auto"/>
            <w:right w:val="none" w:sz="0" w:space="0" w:color="auto"/>
          </w:divBdr>
        </w:div>
        <w:div w:id="2005552419">
          <w:marLeft w:val="1080"/>
          <w:marRight w:val="0"/>
          <w:marTop w:val="96"/>
          <w:marBottom w:val="0"/>
          <w:divBdr>
            <w:top w:val="none" w:sz="0" w:space="0" w:color="auto"/>
            <w:left w:val="none" w:sz="0" w:space="0" w:color="auto"/>
            <w:bottom w:val="none" w:sz="0" w:space="0" w:color="auto"/>
            <w:right w:val="none" w:sz="0" w:space="0" w:color="auto"/>
          </w:divBdr>
        </w:div>
      </w:divsChild>
    </w:div>
    <w:div w:id="1159616648">
      <w:bodyDiv w:val="1"/>
      <w:marLeft w:val="0"/>
      <w:marRight w:val="0"/>
      <w:marTop w:val="0"/>
      <w:marBottom w:val="0"/>
      <w:divBdr>
        <w:top w:val="none" w:sz="0" w:space="0" w:color="auto"/>
        <w:left w:val="none" w:sz="0" w:space="0" w:color="auto"/>
        <w:bottom w:val="none" w:sz="0" w:space="0" w:color="auto"/>
        <w:right w:val="none" w:sz="0" w:space="0" w:color="auto"/>
      </w:divBdr>
      <w:divsChild>
        <w:div w:id="1933246509">
          <w:marLeft w:val="0"/>
          <w:marRight w:val="0"/>
          <w:marTop w:val="0"/>
          <w:marBottom w:val="0"/>
          <w:divBdr>
            <w:top w:val="none" w:sz="0" w:space="0" w:color="auto"/>
            <w:left w:val="none" w:sz="0" w:space="0" w:color="auto"/>
            <w:bottom w:val="none" w:sz="0" w:space="0" w:color="auto"/>
            <w:right w:val="none" w:sz="0" w:space="0" w:color="auto"/>
          </w:divBdr>
        </w:div>
      </w:divsChild>
    </w:div>
    <w:div w:id="1427919267">
      <w:bodyDiv w:val="1"/>
      <w:marLeft w:val="0"/>
      <w:marRight w:val="0"/>
      <w:marTop w:val="0"/>
      <w:marBottom w:val="0"/>
      <w:divBdr>
        <w:top w:val="none" w:sz="0" w:space="0" w:color="auto"/>
        <w:left w:val="none" w:sz="0" w:space="0" w:color="auto"/>
        <w:bottom w:val="none" w:sz="0" w:space="0" w:color="auto"/>
        <w:right w:val="none" w:sz="0" w:space="0" w:color="auto"/>
      </w:divBdr>
      <w:divsChild>
        <w:div w:id="904800911">
          <w:marLeft w:val="0"/>
          <w:marRight w:val="0"/>
          <w:marTop w:val="0"/>
          <w:marBottom w:val="0"/>
          <w:divBdr>
            <w:top w:val="none" w:sz="0" w:space="0" w:color="auto"/>
            <w:left w:val="single" w:sz="12" w:space="0" w:color="F6F6F6"/>
            <w:bottom w:val="none" w:sz="0" w:space="0" w:color="auto"/>
            <w:right w:val="single" w:sz="12" w:space="0" w:color="F6F6F6"/>
          </w:divBdr>
          <w:divsChild>
            <w:div w:id="362249483">
              <w:marLeft w:val="0"/>
              <w:marRight w:val="0"/>
              <w:marTop w:val="0"/>
              <w:marBottom w:val="0"/>
              <w:divBdr>
                <w:top w:val="none" w:sz="0" w:space="0" w:color="auto"/>
                <w:left w:val="none" w:sz="0" w:space="0" w:color="auto"/>
                <w:bottom w:val="none" w:sz="0" w:space="0" w:color="auto"/>
                <w:right w:val="none" w:sz="0" w:space="0" w:color="auto"/>
              </w:divBdr>
              <w:divsChild>
                <w:div w:id="2002656395">
                  <w:marLeft w:val="0"/>
                  <w:marRight w:val="0"/>
                  <w:marTop w:val="0"/>
                  <w:marBottom w:val="0"/>
                  <w:divBdr>
                    <w:top w:val="none" w:sz="0" w:space="0" w:color="auto"/>
                    <w:left w:val="none" w:sz="0" w:space="0" w:color="auto"/>
                    <w:bottom w:val="none" w:sz="0" w:space="0" w:color="auto"/>
                    <w:right w:val="none" w:sz="0" w:space="0" w:color="auto"/>
                  </w:divBdr>
                  <w:divsChild>
                    <w:div w:id="1354847651">
                      <w:marLeft w:val="0"/>
                      <w:marRight w:val="-4305"/>
                      <w:marTop w:val="0"/>
                      <w:marBottom w:val="0"/>
                      <w:divBdr>
                        <w:top w:val="none" w:sz="0" w:space="0" w:color="auto"/>
                        <w:left w:val="none" w:sz="0" w:space="0" w:color="auto"/>
                        <w:bottom w:val="none" w:sz="0" w:space="0" w:color="auto"/>
                        <w:right w:val="none" w:sz="0" w:space="0" w:color="auto"/>
                      </w:divBdr>
                      <w:divsChild>
                        <w:div w:id="267276479">
                          <w:marLeft w:val="0"/>
                          <w:marRight w:val="4305"/>
                          <w:marTop w:val="0"/>
                          <w:marBottom w:val="0"/>
                          <w:divBdr>
                            <w:top w:val="none" w:sz="0" w:space="0" w:color="auto"/>
                            <w:left w:val="none" w:sz="0" w:space="0" w:color="auto"/>
                            <w:bottom w:val="none" w:sz="0" w:space="0" w:color="auto"/>
                            <w:right w:val="none" w:sz="0" w:space="0" w:color="auto"/>
                          </w:divBdr>
                          <w:divsChild>
                            <w:div w:id="1385374286">
                              <w:marLeft w:val="300"/>
                              <w:marRight w:val="0"/>
                              <w:marTop w:val="0"/>
                              <w:marBottom w:val="0"/>
                              <w:divBdr>
                                <w:top w:val="none" w:sz="0" w:space="0" w:color="auto"/>
                                <w:left w:val="none" w:sz="0" w:space="0" w:color="auto"/>
                                <w:bottom w:val="none" w:sz="0" w:space="0" w:color="auto"/>
                                <w:right w:val="none" w:sz="0" w:space="0" w:color="auto"/>
                              </w:divBdr>
                              <w:divsChild>
                                <w:div w:id="65997937">
                                  <w:marLeft w:val="0"/>
                                  <w:marRight w:val="0"/>
                                  <w:marTop w:val="0"/>
                                  <w:marBottom w:val="0"/>
                                  <w:divBdr>
                                    <w:top w:val="none" w:sz="0" w:space="0" w:color="auto"/>
                                    <w:left w:val="single" w:sz="6" w:space="0" w:color="E0E0E0"/>
                                    <w:bottom w:val="none" w:sz="0" w:space="0" w:color="auto"/>
                                    <w:right w:val="single" w:sz="6" w:space="0" w:color="E0E0E0"/>
                                  </w:divBdr>
                                  <w:divsChild>
                                    <w:div w:id="1195534317">
                                      <w:marLeft w:val="0"/>
                                      <w:marRight w:val="0"/>
                                      <w:marTop w:val="0"/>
                                      <w:marBottom w:val="0"/>
                                      <w:divBdr>
                                        <w:top w:val="none" w:sz="0" w:space="0" w:color="auto"/>
                                        <w:left w:val="none" w:sz="0" w:space="0" w:color="auto"/>
                                        <w:bottom w:val="none" w:sz="0" w:space="0" w:color="auto"/>
                                        <w:right w:val="none" w:sz="0" w:space="0" w:color="auto"/>
                                      </w:divBdr>
                                      <w:divsChild>
                                        <w:div w:id="613943051">
                                          <w:marLeft w:val="0"/>
                                          <w:marRight w:val="0"/>
                                          <w:marTop w:val="150"/>
                                          <w:marBottom w:val="150"/>
                                          <w:divBdr>
                                            <w:top w:val="none" w:sz="0" w:space="0" w:color="auto"/>
                                            <w:left w:val="none" w:sz="0" w:space="0" w:color="auto"/>
                                            <w:bottom w:val="none" w:sz="0" w:space="0" w:color="auto"/>
                                            <w:right w:val="none" w:sz="0" w:space="0" w:color="auto"/>
                                          </w:divBdr>
                                          <w:divsChild>
                                            <w:div w:id="723062119">
                                              <w:marLeft w:val="0"/>
                                              <w:marRight w:val="0"/>
                                              <w:marTop w:val="0"/>
                                              <w:marBottom w:val="0"/>
                                              <w:divBdr>
                                                <w:top w:val="none" w:sz="0" w:space="0" w:color="auto"/>
                                                <w:left w:val="none" w:sz="0" w:space="0" w:color="auto"/>
                                                <w:bottom w:val="none" w:sz="0" w:space="0" w:color="auto"/>
                                                <w:right w:val="none" w:sz="0" w:space="0" w:color="auto"/>
                                              </w:divBdr>
                                              <w:divsChild>
                                                <w:div w:id="21112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151481">
      <w:bodyDiv w:val="1"/>
      <w:marLeft w:val="0"/>
      <w:marRight w:val="0"/>
      <w:marTop w:val="0"/>
      <w:marBottom w:val="0"/>
      <w:divBdr>
        <w:top w:val="none" w:sz="0" w:space="0" w:color="auto"/>
        <w:left w:val="none" w:sz="0" w:space="0" w:color="auto"/>
        <w:bottom w:val="none" w:sz="0" w:space="0" w:color="auto"/>
        <w:right w:val="none" w:sz="0" w:space="0" w:color="auto"/>
      </w:divBdr>
    </w:div>
    <w:div w:id="1695111539">
      <w:bodyDiv w:val="1"/>
      <w:marLeft w:val="0"/>
      <w:marRight w:val="0"/>
      <w:marTop w:val="0"/>
      <w:marBottom w:val="0"/>
      <w:divBdr>
        <w:top w:val="none" w:sz="0" w:space="0" w:color="auto"/>
        <w:left w:val="none" w:sz="0" w:space="0" w:color="auto"/>
        <w:bottom w:val="none" w:sz="0" w:space="0" w:color="auto"/>
        <w:right w:val="none" w:sz="0" w:space="0" w:color="auto"/>
      </w:divBdr>
    </w:div>
    <w:div w:id="1698846667">
      <w:bodyDiv w:val="1"/>
      <w:marLeft w:val="0"/>
      <w:marRight w:val="0"/>
      <w:marTop w:val="0"/>
      <w:marBottom w:val="0"/>
      <w:divBdr>
        <w:top w:val="none" w:sz="0" w:space="0" w:color="auto"/>
        <w:left w:val="none" w:sz="0" w:space="0" w:color="auto"/>
        <w:bottom w:val="none" w:sz="0" w:space="0" w:color="auto"/>
        <w:right w:val="none" w:sz="0" w:space="0" w:color="auto"/>
      </w:divBdr>
    </w:div>
    <w:div w:id="1824196709">
      <w:bodyDiv w:val="1"/>
      <w:marLeft w:val="0"/>
      <w:marRight w:val="0"/>
      <w:marTop w:val="0"/>
      <w:marBottom w:val="0"/>
      <w:divBdr>
        <w:top w:val="none" w:sz="0" w:space="0" w:color="auto"/>
        <w:left w:val="none" w:sz="0" w:space="0" w:color="auto"/>
        <w:bottom w:val="none" w:sz="0" w:space="0" w:color="auto"/>
        <w:right w:val="none" w:sz="0" w:space="0" w:color="auto"/>
      </w:divBdr>
      <w:divsChild>
        <w:div w:id="1261140929">
          <w:marLeft w:val="1080"/>
          <w:marRight w:val="0"/>
          <w:marTop w:val="96"/>
          <w:marBottom w:val="0"/>
          <w:divBdr>
            <w:top w:val="none" w:sz="0" w:space="0" w:color="auto"/>
            <w:left w:val="none" w:sz="0" w:space="0" w:color="auto"/>
            <w:bottom w:val="none" w:sz="0" w:space="0" w:color="auto"/>
            <w:right w:val="none" w:sz="0" w:space="0" w:color="auto"/>
          </w:divBdr>
        </w:div>
        <w:div w:id="1861435936">
          <w:marLeft w:val="1080"/>
          <w:marRight w:val="0"/>
          <w:marTop w:val="96"/>
          <w:marBottom w:val="0"/>
          <w:divBdr>
            <w:top w:val="none" w:sz="0" w:space="0" w:color="auto"/>
            <w:left w:val="none" w:sz="0" w:space="0" w:color="auto"/>
            <w:bottom w:val="none" w:sz="0" w:space="0" w:color="auto"/>
            <w:right w:val="none" w:sz="0" w:space="0" w:color="auto"/>
          </w:divBdr>
        </w:div>
        <w:div w:id="1870218448">
          <w:marLeft w:val="1080"/>
          <w:marRight w:val="0"/>
          <w:marTop w:val="96"/>
          <w:marBottom w:val="0"/>
          <w:divBdr>
            <w:top w:val="none" w:sz="0" w:space="0" w:color="auto"/>
            <w:left w:val="none" w:sz="0" w:space="0" w:color="auto"/>
            <w:bottom w:val="none" w:sz="0" w:space="0" w:color="auto"/>
            <w:right w:val="none" w:sz="0" w:space="0" w:color="auto"/>
          </w:divBdr>
        </w:div>
      </w:divsChild>
    </w:div>
    <w:div w:id="1883208104">
      <w:bodyDiv w:val="1"/>
      <w:marLeft w:val="0"/>
      <w:marRight w:val="0"/>
      <w:marTop w:val="0"/>
      <w:marBottom w:val="0"/>
      <w:divBdr>
        <w:top w:val="none" w:sz="0" w:space="0" w:color="auto"/>
        <w:left w:val="none" w:sz="0" w:space="0" w:color="auto"/>
        <w:bottom w:val="none" w:sz="0" w:space="0" w:color="auto"/>
        <w:right w:val="none" w:sz="0" w:space="0" w:color="auto"/>
      </w:divBdr>
    </w:div>
    <w:div w:id="209335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is.irisnet.be/bruciel/?config=configbrucielnl.xml" TargetMode="External"/><Relationship Id="rId18" Type="http://schemas.openxmlformats.org/officeDocument/2006/relationships/hyperlink" Target="http://www.jeugdenmuziekbrussel.be" TargetMode="External"/><Relationship Id="rId26" Type="http://schemas.openxmlformats.org/officeDocument/2006/relationships/hyperlink" Target="http://www.studioglobo.be" TargetMode="External"/><Relationship Id="rId39" Type="http://schemas.openxmlformats.org/officeDocument/2006/relationships/hyperlink" Target="http://www.onderwijsinbrussel.be" TargetMode="External"/><Relationship Id="rId3" Type="http://schemas.openxmlformats.org/officeDocument/2006/relationships/styles" Target="styles.xml"/><Relationship Id="rId21" Type="http://schemas.openxmlformats.org/officeDocument/2006/relationships/hyperlink" Target="https://mail.vgc.be/OWA/redir.aspx?SURL=Ed5JkQdy9MgUYPC_UfWvgcT78U5sJUFqlc4nHJoERXdRMjYb4o3TCGgAdAB0AHAAOgAvAC8AdwB3AHcALgBtAGkAagBuAGMAdQBsAHQAdQB1AHIAcwBwAGkAZQBnAGUAbAAuAGIAZQA.&amp;URL=http%3a%2f%2fwww.mijncultuurspiegel.be" TargetMode="External"/><Relationship Id="rId34" Type="http://schemas.openxmlformats.org/officeDocument/2006/relationships/hyperlink" Target="http://www.huisvanhetnederlands.be"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ociaalbrussel.be/" TargetMode="External"/><Relationship Id="rId17" Type="http://schemas.openxmlformats.org/officeDocument/2006/relationships/hyperlink" Target="http://www.bewustverbruiken.be" TargetMode="External"/><Relationship Id="rId25" Type="http://schemas.openxmlformats.org/officeDocument/2006/relationships/hyperlink" Target="http://www.kleurbekennen.be" TargetMode="External"/><Relationship Id="rId33" Type="http://schemas.openxmlformats.org/officeDocument/2006/relationships/hyperlink" Target="http://www.foyer.be" TargetMode="External"/><Relationship Id="rId38" Type="http://schemas.openxmlformats.org/officeDocument/2006/relationships/hyperlink" Target="http://www.onderwijsinbrussel.be/ondersteuning/buitenspel-subsidies-voor-een-uitdagende-speelplaats"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biel21.be" TargetMode="External"/><Relationship Id="rId20" Type="http://schemas.openxmlformats.org/officeDocument/2006/relationships/hyperlink" Target="http://www.cego.be" TargetMode="External"/><Relationship Id="rId29" Type="http://schemas.openxmlformats.org/officeDocument/2006/relationships/hyperlink" Target="http://www.bruzz.be" TargetMode="External"/><Relationship Id="rId41" Type="http://schemas.openxmlformats.org/officeDocument/2006/relationships/hyperlink" Target="http://www.lesgeveninbrussel.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wr.be/publicaties.php?mfm=detail&amp;id=13" TargetMode="External"/><Relationship Id="rId24" Type="http://schemas.openxmlformats.org/officeDocument/2006/relationships/hyperlink" Target="http://www.jes.be/brussel" TargetMode="External"/><Relationship Id="rId32" Type="http://schemas.openxmlformats.org/officeDocument/2006/relationships/hyperlink" Target="http://www.step2you.be" TargetMode="External"/><Relationship Id="rId37" Type="http://schemas.openxmlformats.org/officeDocument/2006/relationships/hyperlink" Target="http://www.hetpuntbrussel.be/" TargetMode="External"/><Relationship Id="rId40" Type="http://schemas.openxmlformats.org/officeDocument/2006/relationships/hyperlink" Target="http://www.onderwijscentrumbrussel.be"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ail.vgc.be/owa/redir.aspx?SURL=JagvMnsmgYo3rxWIkynUAusPeuGgKz5PXjhuxGuldYC1mwXCIY7TCGgAdAB0AHAAOgAvAC8AVwB3AHcALgBuAG8AawBuAG8AawAuAGIAZQA.&amp;URL=http%3a%2f%2fWww.noknok.be" TargetMode="External"/><Relationship Id="rId23" Type="http://schemas.openxmlformats.org/officeDocument/2006/relationships/hyperlink" Target="http://www.kunstinzicht.be" TargetMode="External"/><Relationship Id="rId28" Type="http://schemas.openxmlformats.org/officeDocument/2006/relationships/hyperlink" Target="https://www.arp-gan.be/nl/educatie.html" TargetMode="External"/><Relationship Id="rId36" Type="http://schemas.openxmlformats.org/officeDocument/2006/relationships/hyperlink" Target="http://www.citizenne.be" TargetMode="External"/><Relationship Id="rId49" Type="http://schemas.openxmlformats.org/officeDocument/2006/relationships/theme" Target="theme/theme1.xml"/><Relationship Id="rId10" Type="http://schemas.openxmlformats.org/officeDocument/2006/relationships/hyperlink" Target="http://www.solentra.be/uzbrussel/index.aspx?l=nl&amp;cp=615&amp;cc=623" TargetMode="External"/><Relationship Id="rId19" Type="http://schemas.openxmlformats.org/officeDocument/2006/relationships/hyperlink" Target="http://www.brusselsmuseums.be/nl" TargetMode="External"/><Relationship Id="rId31" Type="http://schemas.openxmlformats.org/officeDocument/2006/relationships/hyperlink" Target="http://www.inschrijveninbrussel.be/n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awbrussel.be/" TargetMode="External"/><Relationship Id="rId14" Type="http://schemas.openxmlformats.org/officeDocument/2006/relationships/hyperlink" Target="http://www.geopunt.be" TargetMode="External"/><Relationship Id="rId22" Type="http://schemas.openxmlformats.org/officeDocument/2006/relationships/hyperlink" Target="https://mail.vgc.be/OWA/redir.aspx?SURL=9Q_0ZrJYWne2ANlAt-GfSWe5zfQI7OD3v3z5-7Ju2JhRMjYb4o3TCGgAdAB0AHAAOgAvAC8AdwB3AHcALgBjAGEAbgBvAG4AYwB1AGwAdAB1AHUAcgBjAGUAbAAuAGIAZQAvAGMAdQBsAHQAdQB1AHIALQBkAGUALQBzAHAAaQBlAGcAZQBsAA..&amp;URL=http%3a%2f%2fwww.canoncultuurcel.be%2fcultuur-de-spiegel" TargetMode="External"/><Relationship Id="rId27" Type="http://schemas.openxmlformats.org/officeDocument/2006/relationships/hyperlink" Target="http://www.bop.brussels/" TargetMode="External"/><Relationship Id="rId30" Type="http://schemas.openxmlformats.org/officeDocument/2006/relationships/hyperlink" Target="http://www.demos.be" TargetMode="External"/><Relationship Id="rId35" Type="http://schemas.openxmlformats.org/officeDocument/2006/relationships/hyperlink" Target="http://www.brusselleer.be"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mailto:an.claeys@vgc.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2AFF4-6981-41EB-96D5-1B079CD6F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2794</Words>
  <Characters>15368</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18126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Claeys</dc:creator>
  <cp:keywords/>
  <dc:description/>
  <cp:lastModifiedBy>An Claeys</cp:lastModifiedBy>
  <cp:revision>16</cp:revision>
  <cp:lastPrinted>2016-11-15T14:33:00Z</cp:lastPrinted>
  <dcterms:created xsi:type="dcterms:W3CDTF">2016-11-09T08:02:00Z</dcterms:created>
  <dcterms:modified xsi:type="dcterms:W3CDTF">2017-01-05T14:13:00Z</dcterms:modified>
</cp:coreProperties>
</file>